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42840" w14:textId="77777777" w:rsidR="00C369CE" w:rsidRDefault="00C369CE">
      <w:pPr>
        <w:pStyle w:val="Heading2"/>
        <w:spacing w:before="14" w:after="160"/>
        <w:ind w:left="0"/>
        <w:jc w:val="right"/>
        <w:rPr>
          <w:rFonts w:eastAsia="SimSun"/>
          <w:b/>
          <w:bCs/>
          <w:color w:val="auto"/>
          <w:sz w:val="22"/>
          <w:szCs w:val="22"/>
          <w:lang w:eastAsia="en-US"/>
        </w:rPr>
      </w:pPr>
    </w:p>
    <w:p w14:paraId="5D516F4C" w14:textId="77777777" w:rsidR="007B3C8C" w:rsidRPr="007B3C8C" w:rsidRDefault="00C369CE" w:rsidP="007B3C8C">
      <w:pPr>
        <w:spacing w:line="276" w:lineRule="auto"/>
        <w:jc w:val="center"/>
        <w:rPr>
          <w:rFonts w:asciiTheme="minorHAnsi" w:eastAsia="Times New Roman" w:hAnsiTheme="minorHAnsi" w:cstheme="minorHAnsi"/>
          <w:b/>
          <w:bCs/>
        </w:rPr>
      </w:pPr>
      <w:r w:rsidRPr="007B3C8C">
        <w:rPr>
          <w:rFonts w:asciiTheme="minorHAnsi" w:hAnsiTheme="minorHAnsi" w:cstheme="minorHAnsi"/>
          <w:b/>
          <w:bCs/>
        </w:rPr>
        <w:t xml:space="preserve">Załącznik nr </w:t>
      </w:r>
      <w:r w:rsidR="008E4641" w:rsidRPr="007B3C8C">
        <w:rPr>
          <w:rFonts w:asciiTheme="minorHAnsi" w:hAnsiTheme="minorHAnsi" w:cstheme="minorHAnsi"/>
          <w:b/>
          <w:bCs/>
        </w:rPr>
        <w:t>5</w:t>
      </w:r>
      <w:r w:rsidRPr="007B3C8C">
        <w:rPr>
          <w:rFonts w:asciiTheme="minorHAnsi" w:hAnsiTheme="minorHAnsi" w:cstheme="minorHAnsi"/>
          <w:b/>
          <w:bCs/>
        </w:rPr>
        <w:t xml:space="preserve"> do </w:t>
      </w:r>
      <w:r w:rsidR="007B3C8C" w:rsidRPr="007B3C8C">
        <w:rPr>
          <w:rFonts w:asciiTheme="minorHAnsi" w:eastAsia="Times New Roman" w:hAnsiTheme="minorHAnsi" w:cstheme="minorHAnsi"/>
          <w:b/>
          <w:bCs/>
        </w:rPr>
        <w:t xml:space="preserve">ZAPYTANIE OFERTOWE nr 1_2025_01.0030_25 z dnia 12.12.2025 r. </w:t>
      </w:r>
    </w:p>
    <w:p w14:paraId="14E2263C" w14:textId="18278D4E" w:rsidR="00C369CE" w:rsidRPr="007B3C8C" w:rsidRDefault="00C369CE" w:rsidP="007B3C8C">
      <w:pPr>
        <w:pStyle w:val="Heading2"/>
        <w:spacing w:before="14" w:after="160" w:line="276" w:lineRule="auto"/>
        <w:ind w:left="0"/>
        <w:rPr>
          <w:rFonts w:asciiTheme="minorHAnsi" w:eastAsia="SimSun" w:hAnsiTheme="minorHAnsi" w:cstheme="minorHAnsi"/>
          <w:b/>
          <w:color w:val="auto"/>
          <w:sz w:val="22"/>
          <w:szCs w:val="22"/>
          <w:lang w:eastAsia="en-US"/>
        </w:rPr>
      </w:pPr>
    </w:p>
    <w:p w14:paraId="00D63A06" w14:textId="77777777" w:rsidR="00C369CE" w:rsidRPr="007B3C8C" w:rsidRDefault="00C369CE" w:rsidP="007B3C8C">
      <w:pPr>
        <w:pStyle w:val="Heading2"/>
        <w:spacing w:before="14" w:after="160" w:line="276" w:lineRule="auto"/>
        <w:ind w:left="0"/>
        <w:jc w:val="right"/>
        <w:rPr>
          <w:rFonts w:asciiTheme="minorHAnsi" w:eastAsia="SimSun" w:hAnsiTheme="minorHAnsi" w:cstheme="minorHAnsi"/>
          <w:b/>
          <w:color w:val="auto"/>
          <w:sz w:val="22"/>
          <w:szCs w:val="22"/>
          <w:lang w:eastAsia="en-US"/>
        </w:rPr>
      </w:pPr>
    </w:p>
    <w:p w14:paraId="56410779" w14:textId="357CA596" w:rsidR="00956082" w:rsidRPr="007B3C8C" w:rsidRDefault="00B3095A" w:rsidP="007B3C8C">
      <w:pPr>
        <w:pStyle w:val="Heading2"/>
        <w:spacing w:before="14" w:after="160" w:line="276" w:lineRule="auto"/>
        <w:ind w:left="0"/>
        <w:jc w:val="right"/>
        <w:rPr>
          <w:rFonts w:asciiTheme="minorHAnsi" w:hAnsiTheme="minorHAnsi" w:cstheme="minorHAnsi"/>
          <w:color w:val="auto"/>
          <w:sz w:val="22"/>
          <w:szCs w:val="22"/>
        </w:rPr>
      </w:pPr>
      <w:r w:rsidRPr="007B3C8C">
        <w:rPr>
          <w:rFonts w:asciiTheme="minorHAnsi" w:hAnsiTheme="minorHAnsi" w:cstheme="minorHAnsi"/>
          <w:color w:val="auto"/>
          <w:sz w:val="22"/>
          <w:szCs w:val="22"/>
        </w:rPr>
        <w:t>…………</w:t>
      </w:r>
      <w:proofErr w:type="gramStart"/>
      <w:r w:rsidRPr="007B3C8C">
        <w:rPr>
          <w:rFonts w:asciiTheme="minorHAnsi" w:hAnsiTheme="minorHAnsi" w:cstheme="minorHAnsi"/>
          <w:color w:val="auto"/>
          <w:sz w:val="22"/>
          <w:szCs w:val="22"/>
        </w:rPr>
        <w:t>…….</w:t>
      </w:r>
      <w:proofErr w:type="gramEnd"/>
      <w:r w:rsidRPr="007B3C8C">
        <w:rPr>
          <w:rFonts w:asciiTheme="minorHAnsi" w:hAnsiTheme="minorHAnsi" w:cstheme="minorHAnsi"/>
          <w:color w:val="auto"/>
          <w:sz w:val="22"/>
          <w:szCs w:val="22"/>
        </w:rPr>
        <w:t>……, dn. ……………………</w:t>
      </w:r>
    </w:p>
    <w:p w14:paraId="3FC2147B" w14:textId="2DA9CB47" w:rsidR="00BC5B6C" w:rsidRPr="007B3C8C" w:rsidRDefault="00B3095A" w:rsidP="007B3C8C">
      <w:pPr>
        <w:spacing w:line="276" w:lineRule="auto"/>
        <w:jc w:val="right"/>
        <w:rPr>
          <w:rFonts w:asciiTheme="minorHAnsi" w:hAnsiTheme="minorHAnsi" w:cstheme="minorHAnsi"/>
        </w:rPr>
      </w:pPr>
      <w:r w:rsidRPr="007B3C8C">
        <w:rPr>
          <w:rFonts w:asciiTheme="minorHAnsi" w:hAnsiTheme="minorHAnsi" w:cstheme="minorHAnsi"/>
        </w:rPr>
        <w:t>miejscowość, dnia</w:t>
      </w:r>
    </w:p>
    <w:p w14:paraId="0415E435" w14:textId="0A7B85A0" w:rsidR="00956082" w:rsidRPr="007B3C8C" w:rsidRDefault="00B3095A" w:rsidP="007B3C8C">
      <w:pPr>
        <w:spacing w:before="73" w:line="276" w:lineRule="auto"/>
        <w:ind w:right="93"/>
        <w:rPr>
          <w:rFonts w:asciiTheme="minorHAnsi" w:hAnsiTheme="minorHAnsi" w:cstheme="minorHAnsi"/>
        </w:rPr>
      </w:pPr>
      <w:r w:rsidRPr="007B3C8C">
        <w:rPr>
          <w:rFonts w:asciiTheme="minorHAnsi" w:hAnsiTheme="minorHAnsi" w:cstheme="minorHAnsi"/>
        </w:rPr>
        <w:t>…………………………………………………</w:t>
      </w:r>
    </w:p>
    <w:p w14:paraId="28D7E6AD" w14:textId="77777777" w:rsidR="008E4641" w:rsidRPr="007B3C8C" w:rsidRDefault="008E4641" w:rsidP="007B3C8C">
      <w:pPr>
        <w:spacing w:before="73" w:line="276" w:lineRule="auto"/>
        <w:ind w:right="93"/>
        <w:rPr>
          <w:rFonts w:asciiTheme="minorHAnsi" w:hAnsiTheme="minorHAnsi" w:cstheme="minorHAnsi"/>
        </w:rPr>
      </w:pPr>
      <w:r w:rsidRPr="007B3C8C">
        <w:rPr>
          <w:rFonts w:asciiTheme="minorHAnsi" w:hAnsiTheme="minorHAnsi" w:cstheme="minorHAnsi"/>
        </w:rPr>
        <w:t>…………………………………………………</w:t>
      </w:r>
    </w:p>
    <w:p w14:paraId="4A125430" w14:textId="3B71CC1E" w:rsidR="008E4641" w:rsidRPr="007B3C8C" w:rsidRDefault="008E4641" w:rsidP="007B3C8C">
      <w:pPr>
        <w:spacing w:before="73" w:line="276" w:lineRule="auto"/>
        <w:ind w:right="93"/>
        <w:rPr>
          <w:rFonts w:asciiTheme="minorHAnsi" w:hAnsiTheme="minorHAnsi" w:cstheme="minorHAnsi"/>
        </w:rPr>
      </w:pPr>
      <w:r w:rsidRPr="007B3C8C">
        <w:rPr>
          <w:rFonts w:asciiTheme="minorHAnsi" w:hAnsiTheme="minorHAnsi" w:cstheme="minorHAnsi"/>
        </w:rPr>
        <w:t>…………………………………………………</w:t>
      </w:r>
    </w:p>
    <w:p w14:paraId="56E06D90" w14:textId="7DB95582" w:rsidR="00956082" w:rsidRPr="007B3C8C" w:rsidRDefault="00B3095A" w:rsidP="007B3C8C">
      <w:pPr>
        <w:spacing w:line="276" w:lineRule="auto"/>
        <w:jc w:val="both"/>
        <w:rPr>
          <w:rFonts w:asciiTheme="minorHAnsi" w:hAnsiTheme="minorHAnsi" w:cstheme="minorHAnsi"/>
          <w:b/>
          <w:bCs/>
        </w:rPr>
      </w:pPr>
      <w:r w:rsidRPr="007B3C8C">
        <w:rPr>
          <w:rFonts w:asciiTheme="minorHAnsi" w:hAnsiTheme="minorHAnsi" w:cstheme="minorHAnsi"/>
          <w:b/>
          <w:bCs/>
        </w:rPr>
        <w:t xml:space="preserve">Nazwa i adres </w:t>
      </w:r>
      <w:r w:rsidR="008E4641" w:rsidRPr="007B3C8C">
        <w:rPr>
          <w:rFonts w:asciiTheme="minorHAnsi" w:hAnsiTheme="minorHAnsi" w:cstheme="minorHAnsi"/>
          <w:b/>
          <w:bCs/>
        </w:rPr>
        <w:t xml:space="preserve">siedziby </w:t>
      </w:r>
      <w:r w:rsidRPr="007B3C8C">
        <w:rPr>
          <w:rFonts w:asciiTheme="minorHAnsi" w:hAnsiTheme="minorHAnsi" w:cstheme="minorHAnsi"/>
          <w:b/>
          <w:bCs/>
        </w:rPr>
        <w:t>Wykonawcy</w:t>
      </w:r>
      <w:r w:rsidR="008E4641" w:rsidRPr="007B3C8C">
        <w:rPr>
          <w:rFonts w:asciiTheme="minorHAnsi" w:hAnsiTheme="minorHAnsi" w:cstheme="minorHAnsi"/>
          <w:b/>
          <w:bCs/>
        </w:rPr>
        <w:t xml:space="preserve"> (Oferenta) oraz dane rejestrowe</w:t>
      </w:r>
    </w:p>
    <w:p w14:paraId="7AD822DF" w14:textId="7E057927" w:rsidR="00956082" w:rsidRPr="007B3C8C" w:rsidRDefault="00956082" w:rsidP="007B3C8C">
      <w:pPr>
        <w:spacing w:line="276" w:lineRule="auto"/>
        <w:jc w:val="both"/>
        <w:rPr>
          <w:rFonts w:asciiTheme="minorHAnsi" w:hAnsiTheme="minorHAnsi" w:cstheme="minorHAnsi"/>
        </w:rPr>
      </w:pPr>
    </w:p>
    <w:p w14:paraId="3305B984" w14:textId="77777777" w:rsidR="00BC5B6C" w:rsidRPr="007B3C8C" w:rsidRDefault="00BC5B6C" w:rsidP="007B3C8C">
      <w:pPr>
        <w:spacing w:line="276" w:lineRule="auto"/>
        <w:jc w:val="both"/>
        <w:rPr>
          <w:rFonts w:asciiTheme="minorHAnsi" w:hAnsiTheme="minorHAnsi" w:cstheme="minorHAnsi"/>
        </w:rPr>
      </w:pPr>
    </w:p>
    <w:p w14:paraId="50BEC4FD" w14:textId="0E019307" w:rsidR="00956082" w:rsidRPr="007B3C8C" w:rsidRDefault="008E4641" w:rsidP="007B3C8C">
      <w:pPr>
        <w:spacing w:line="276" w:lineRule="auto"/>
        <w:ind w:right="6"/>
        <w:jc w:val="center"/>
        <w:rPr>
          <w:rFonts w:asciiTheme="minorHAnsi" w:hAnsiTheme="minorHAnsi" w:cstheme="minorHAnsi"/>
        </w:rPr>
      </w:pPr>
      <w:bookmarkStart w:id="0" w:name="_Hlk506890323"/>
      <w:r w:rsidRPr="007B3C8C">
        <w:rPr>
          <w:rFonts w:asciiTheme="minorHAnsi" w:hAnsiTheme="minorHAnsi" w:cstheme="minorHAnsi"/>
          <w:b/>
        </w:rPr>
        <w:t>Zobowiązanie do zachowania poufności</w:t>
      </w:r>
    </w:p>
    <w:p w14:paraId="60086788" w14:textId="15B62D53" w:rsidR="007B3C8C" w:rsidRPr="007B3C8C" w:rsidRDefault="00B3095A" w:rsidP="007B3C8C">
      <w:pPr>
        <w:spacing w:line="276" w:lineRule="auto"/>
        <w:jc w:val="center"/>
        <w:rPr>
          <w:rFonts w:asciiTheme="minorHAnsi" w:eastAsia="Times New Roman" w:hAnsiTheme="minorHAnsi" w:cstheme="minorHAnsi"/>
          <w:b/>
          <w:bCs/>
        </w:rPr>
      </w:pPr>
      <w:r w:rsidRPr="007B3C8C">
        <w:rPr>
          <w:rFonts w:asciiTheme="minorHAnsi" w:hAnsiTheme="minorHAnsi" w:cstheme="minorHAnsi"/>
        </w:rPr>
        <w:t xml:space="preserve">Dotyczy zapytania ofertowego </w:t>
      </w:r>
      <w:r w:rsidR="007B3C8C" w:rsidRPr="007B3C8C">
        <w:rPr>
          <w:rFonts w:asciiTheme="minorHAnsi" w:eastAsia="Times New Roman" w:hAnsiTheme="minorHAnsi" w:cstheme="minorHAnsi"/>
          <w:b/>
          <w:bCs/>
        </w:rPr>
        <w:t xml:space="preserve">nr 1_2025_01.0030_25 z dnia 12.12.2025 r. </w:t>
      </w:r>
    </w:p>
    <w:p w14:paraId="4686E5F7" w14:textId="77777777" w:rsidR="002A0D70" w:rsidRPr="007B3C8C" w:rsidRDefault="002A0D70" w:rsidP="007B3C8C">
      <w:pPr>
        <w:spacing w:before="31" w:line="276" w:lineRule="auto"/>
        <w:ind w:right="4"/>
        <w:rPr>
          <w:rFonts w:asciiTheme="minorHAnsi" w:hAnsiTheme="minorHAnsi" w:cstheme="minorHAnsi"/>
        </w:rPr>
      </w:pPr>
    </w:p>
    <w:p w14:paraId="1991DC0C" w14:textId="23DCC15F" w:rsidR="008E4641" w:rsidRPr="007B3C8C" w:rsidRDefault="008E4641" w:rsidP="007B3C8C">
      <w:pPr>
        <w:spacing w:line="276" w:lineRule="auto"/>
        <w:jc w:val="both"/>
        <w:rPr>
          <w:rFonts w:asciiTheme="minorHAnsi" w:eastAsia="Times New Roman" w:hAnsiTheme="minorHAnsi" w:cstheme="minorHAnsi"/>
          <w:b/>
          <w:bCs/>
        </w:rPr>
      </w:pPr>
      <w:r w:rsidRPr="007B3C8C">
        <w:rPr>
          <w:rFonts w:asciiTheme="minorHAnsi" w:hAnsiTheme="minorHAnsi" w:cstheme="minorHAnsi"/>
          <w:lang/>
        </w:rPr>
        <w:t xml:space="preserve">Mając na uwadze, że Oferent zainteresowany jest udziałem w postępowaniu ofertowym </w:t>
      </w:r>
      <w:r w:rsidRPr="007B3C8C">
        <w:rPr>
          <w:rFonts w:asciiTheme="minorHAnsi" w:hAnsiTheme="minorHAnsi" w:cstheme="minorHAnsi"/>
          <w:b/>
          <w:bCs/>
          <w:lang/>
        </w:rPr>
        <w:t xml:space="preserve">nr </w:t>
      </w:r>
      <w:r w:rsidR="007B3C8C" w:rsidRPr="007B3C8C">
        <w:rPr>
          <w:rFonts w:asciiTheme="minorHAnsi" w:eastAsia="Times New Roman" w:hAnsiTheme="minorHAnsi" w:cstheme="minorHAnsi"/>
          <w:b/>
          <w:bCs/>
        </w:rPr>
        <w:t>ZAPYTANIE</w:t>
      </w:r>
      <w:r w:rsidR="007B3C8C" w:rsidRPr="007B3C8C">
        <w:rPr>
          <w:rFonts w:asciiTheme="minorHAnsi" w:eastAsia="Times New Roman" w:hAnsiTheme="minorHAnsi" w:cstheme="minorHAnsi"/>
          <w:b/>
          <w:bCs/>
        </w:rPr>
        <w:t xml:space="preserve"> </w:t>
      </w:r>
      <w:r w:rsidR="007B3C8C" w:rsidRPr="007B3C8C">
        <w:rPr>
          <w:rFonts w:asciiTheme="minorHAnsi" w:eastAsia="Times New Roman" w:hAnsiTheme="minorHAnsi" w:cstheme="minorHAnsi"/>
          <w:b/>
          <w:bCs/>
        </w:rPr>
        <w:t xml:space="preserve">OFERTOWE nr 1_2025_01.0030_25 z dnia 12.12.2025 r. </w:t>
      </w:r>
      <w:r w:rsidRPr="007B3C8C">
        <w:rPr>
          <w:rFonts w:asciiTheme="minorHAnsi" w:hAnsiTheme="minorHAnsi" w:cstheme="minorHAnsi"/>
          <w:lang/>
        </w:rPr>
        <w:t xml:space="preserve">prowadzonym przez </w:t>
      </w:r>
      <w:proofErr w:type="spellStart"/>
      <w:r w:rsidR="007B3C8C" w:rsidRPr="007B3C8C">
        <w:rPr>
          <w:rFonts w:asciiTheme="minorHAnsi" w:hAnsiTheme="minorHAnsi" w:cstheme="minorHAnsi"/>
        </w:rPr>
        <w:t>Coolgreen</w:t>
      </w:r>
      <w:proofErr w:type="spellEnd"/>
      <w:r w:rsidR="007B3C8C" w:rsidRPr="007B3C8C">
        <w:rPr>
          <w:rFonts w:asciiTheme="minorHAnsi" w:hAnsiTheme="minorHAnsi" w:cstheme="minorHAnsi"/>
        </w:rPr>
        <w:t xml:space="preserve"> spółka z ograniczoną odpowiedzialnością</w:t>
      </w:r>
      <w:r w:rsidRPr="007B3C8C">
        <w:rPr>
          <w:rFonts w:asciiTheme="minorHAnsi" w:hAnsiTheme="minorHAnsi" w:cstheme="minorHAnsi"/>
          <w:lang/>
        </w:rPr>
        <w:t xml:space="preserve"> na wyłonienie Wykonawcy realizacji </w:t>
      </w:r>
      <w:r w:rsidR="007B3C8C" w:rsidRPr="007B3C8C">
        <w:rPr>
          <w:rFonts w:asciiTheme="minorHAnsi" w:hAnsiTheme="minorHAnsi" w:cstheme="minorHAnsi"/>
        </w:rPr>
        <w:t>dostawy</w:t>
      </w:r>
      <w:r w:rsidRPr="007B3C8C">
        <w:rPr>
          <w:rFonts w:asciiTheme="minorHAnsi" w:hAnsiTheme="minorHAnsi" w:cstheme="minorHAnsi"/>
          <w:lang/>
        </w:rPr>
        <w:t xml:space="preserve"> </w:t>
      </w:r>
      <w:r w:rsidR="007B3C8C" w:rsidRPr="007B3C8C">
        <w:rPr>
          <w:rFonts w:asciiTheme="minorHAnsi" w:hAnsiTheme="minorHAnsi" w:cstheme="minorHAnsi"/>
        </w:rPr>
        <w:t>w</w:t>
      </w:r>
      <w:r w:rsidR="007B3C8C" w:rsidRPr="007B3C8C">
        <w:rPr>
          <w:rFonts w:asciiTheme="minorHAnsi" w:hAnsiTheme="minorHAnsi" w:cstheme="minorHAnsi"/>
        </w:rPr>
        <w:t xml:space="preserve"> związku z realizacją projektu „Wdrożenie innowacji na bazie wyników prac B+R do działalności przedsiębiorstwa </w:t>
      </w:r>
      <w:proofErr w:type="spellStart"/>
      <w:r w:rsidR="007B3C8C" w:rsidRPr="007B3C8C">
        <w:rPr>
          <w:rFonts w:asciiTheme="minorHAnsi" w:hAnsiTheme="minorHAnsi" w:cstheme="minorHAnsi"/>
        </w:rPr>
        <w:t>Coolgreen</w:t>
      </w:r>
      <w:proofErr w:type="spellEnd"/>
      <w:r w:rsidR="007B3C8C" w:rsidRPr="007B3C8C">
        <w:rPr>
          <w:rFonts w:asciiTheme="minorHAnsi" w:hAnsiTheme="minorHAnsi" w:cstheme="minorHAnsi"/>
        </w:rPr>
        <w:t xml:space="preserve"> sp. z </w:t>
      </w:r>
      <w:proofErr w:type="spellStart"/>
      <w:r w:rsidR="007B3C8C" w:rsidRPr="007B3C8C">
        <w:rPr>
          <w:rFonts w:asciiTheme="minorHAnsi" w:hAnsiTheme="minorHAnsi" w:cstheme="minorHAnsi"/>
        </w:rPr>
        <w:t>o.o</w:t>
      </w:r>
      <w:proofErr w:type="spellEnd"/>
      <w:r w:rsidR="007B3C8C" w:rsidRPr="007B3C8C">
        <w:rPr>
          <w:rFonts w:asciiTheme="minorHAnsi" w:hAnsiTheme="minorHAnsi" w:cstheme="minorHAnsi"/>
        </w:rPr>
        <w:t>”, w ramach Programu Fundusze Europejskie dla Lubelskiego 2021-2027, współfinansowanego ze środków europejskich nr FELU.01.03-IP.01-0030/25-00</w:t>
      </w:r>
      <w:r w:rsidRPr="007B3C8C">
        <w:rPr>
          <w:rFonts w:asciiTheme="minorHAnsi" w:hAnsiTheme="minorHAnsi" w:cstheme="minorHAnsi"/>
          <w:lang/>
        </w:rPr>
        <w:t>”, zgodnie z opisem przedstawionym w Zapytaniu ofertowym, </w:t>
      </w:r>
      <w:r w:rsidR="007B3C8C">
        <w:rPr>
          <w:rFonts w:asciiTheme="minorHAnsi" w:eastAsia="Times New Roman" w:hAnsiTheme="minorHAnsi" w:cstheme="minorHAnsi"/>
          <w:b/>
          <w:bCs/>
        </w:rPr>
        <w:t xml:space="preserve"> </w:t>
      </w:r>
      <w:r w:rsidRPr="007B3C8C">
        <w:rPr>
          <w:rFonts w:asciiTheme="minorHAnsi" w:hAnsiTheme="minorHAnsi" w:cstheme="minorHAnsi"/>
          <w:lang/>
        </w:rPr>
        <w:t xml:space="preserve">jak również mając na uwadze, że udział Oferenta w postępowaniu ofertowym wymaga dostępu do informacji poufnych, stanowiących jednocześnie tajemnicę przedsiębiorstwa </w:t>
      </w:r>
      <w:proofErr w:type="spellStart"/>
      <w:r w:rsidR="007B3C8C" w:rsidRPr="007B3C8C">
        <w:rPr>
          <w:rFonts w:asciiTheme="minorHAnsi" w:hAnsiTheme="minorHAnsi" w:cstheme="minorHAnsi"/>
        </w:rPr>
        <w:t>Coolgreen</w:t>
      </w:r>
      <w:proofErr w:type="spellEnd"/>
      <w:r w:rsidR="007B3C8C" w:rsidRPr="007B3C8C">
        <w:rPr>
          <w:rFonts w:asciiTheme="minorHAnsi" w:hAnsiTheme="minorHAnsi" w:cstheme="minorHAnsi"/>
        </w:rPr>
        <w:t xml:space="preserve"> spółka z ograniczoną odpowiedzialnością</w:t>
      </w:r>
      <w:r w:rsidRPr="007B3C8C">
        <w:rPr>
          <w:rFonts w:asciiTheme="minorHAnsi" w:hAnsiTheme="minorHAnsi" w:cstheme="minorHAnsi"/>
          <w:lang/>
        </w:rPr>
        <w:t>, w szczególności dostępu do Specyfikacji technicznej, stanowiącej Załącznik nr 4 do Zapytania ofertowego, zawierającej nieujawnione do wiadomości publicznej informacje o wartości gospodarczej, które jako całość lub w szczególnym zestawieniu i zbiorze ich elementów nie są powszechnie znane osobom zwykle zajmującym się tym rodzajem informacji albo nie są łatwo dostępne dla takich osób, stanowiące własność Zamawiającego, co do których Zamawiający podjął, przy zachowaniu należytej staranności, działania w celu utrzymania ich w poufności, </w:t>
      </w:r>
    </w:p>
    <w:p w14:paraId="010856B5" w14:textId="68F44758" w:rsidR="008E4641" w:rsidRPr="007B3C8C" w:rsidRDefault="008E4641" w:rsidP="007B3C8C">
      <w:pPr>
        <w:spacing w:before="12" w:line="276" w:lineRule="auto"/>
        <w:rPr>
          <w:rFonts w:asciiTheme="minorHAnsi" w:hAnsiTheme="minorHAnsi" w:cstheme="minorHAnsi"/>
          <w:lang/>
        </w:rPr>
      </w:pPr>
      <w:r w:rsidRPr="007B3C8C">
        <w:rPr>
          <w:rFonts w:asciiTheme="minorHAnsi" w:hAnsiTheme="minorHAnsi" w:cstheme="minorHAnsi"/>
          <w:lang/>
        </w:rPr>
        <w:t>niniejszym:</w:t>
      </w:r>
    </w:p>
    <w:p w14:paraId="01116B52" w14:textId="3F9F6C30" w:rsidR="008E4641" w:rsidRPr="007B3C8C" w:rsidRDefault="008E4641" w:rsidP="007B3C8C">
      <w:pPr>
        <w:spacing w:before="12" w:line="276" w:lineRule="auto"/>
        <w:jc w:val="both"/>
        <w:rPr>
          <w:rFonts w:asciiTheme="minorHAnsi" w:hAnsiTheme="minorHAnsi" w:cstheme="minorHAnsi"/>
          <w:lang/>
        </w:rPr>
      </w:pPr>
      <w:r w:rsidRPr="007B3C8C">
        <w:rPr>
          <w:rFonts w:asciiTheme="minorHAnsi" w:hAnsiTheme="minorHAnsi" w:cstheme="minorHAnsi"/>
          <w:lang/>
        </w:rPr>
        <w:t>1) przyjmuję do wiadomości, że informacje poufne, do których Oferent uzyska dostęp stanowią tajemnicę przedsiębiorstwa</w:t>
      </w:r>
      <w:r w:rsidR="007B3C8C" w:rsidRPr="007B3C8C">
        <w:rPr>
          <w:rFonts w:asciiTheme="minorHAnsi" w:hAnsiTheme="minorHAnsi" w:cstheme="minorHAnsi"/>
        </w:rPr>
        <w:t xml:space="preserve"> </w:t>
      </w:r>
      <w:proofErr w:type="spellStart"/>
      <w:r w:rsidR="007B3C8C" w:rsidRPr="007B3C8C">
        <w:rPr>
          <w:rFonts w:asciiTheme="minorHAnsi" w:hAnsiTheme="minorHAnsi" w:cstheme="minorHAnsi"/>
        </w:rPr>
        <w:t>Coolgreen</w:t>
      </w:r>
      <w:proofErr w:type="spellEnd"/>
      <w:r w:rsidR="007B3C8C" w:rsidRPr="007B3C8C">
        <w:rPr>
          <w:rFonts w:asciiTheme="minorHAnsi" w:hAnsiTheme="minorHAnsi" w:cstheme="minorHAnsi"/>
        </w:rPr>
        <w:t xml:space="preserve"> spółka z ograniczoną odpowiedzialnością</w:t>
      </w:r>
      <w:r w:rsidRPr="007B3C8C">
        <w:rPr>
          <w:rFonts w:asciiTheme="minorHAnsi" w:hAnsiTheme="minorHAnsi" w:cstheme="minorHAnsi"/>
          <w:lang/>
        </w:rPr>
        <w:t>, i są one udostępniane Oferentowi wyłącznie na potrzeby ww. postępowania ofertowego;</w:t>
      </w:r>
    </w:p>
    <w:p w14:paraId="2FD814B7" w14:textId="0B644CE8" w:rsidR="008E4641" w:rsidRDefault="008E4641" w:rsidP="007B3C8C">
      <w:pPr>
        <w:spacing w:before="12" w:line="276" w:lineRule="auto"/>
        <w:jc w:val="both"/>
        <w:rPr>
          <w:rFonts w:asciiTheme="minorHAnsi" w:hAnsiTheme="minorHAnsi" w:cstheme="minorHAnsi"/>
        </w:rPr>
      </w:pPr>
      <w:r w:rsidRPr="007B3C8C">
        <w:rPr>
          <w:rFonts w:asciiTheme="minorHAnsi" w:hAnsiTheme="minorHAnsi" w:cstheme="minorHAnsi"/>
          <w:lang/>
        </w:rPr>
        <w:t>2) zobowiązuję się do zachowania wszelkich informacji poufnych w poufności, w szczególności nie ujawnię ich jakimkolwiek podmiotom trzecim oraz podejmę  adekwatne środki dla ochrony takich informacji przed ich nieuprawnionym wyjawieniem, powieleniem lub użyciem;</w:t>
      </w:r>
    </w:p>
    <w:p w14:paraId="2412D8EA" w14:textId="77777777" w:rsidR="007B3C8C" w:rsidRPr="007B3C8C" w:rsidRDefault="007B3C8C" w:rsidP="007B3C8C">
      <w:pPr>
        <w:spacing w:before="12" w:line="276" w:lineRule="auto"/>
        <w:jc w:val="both"/>
        <w:rPr>
          <w:rFonts w:asciiTheme="minorHAnsi" w:hAnsiTheme="minorHAnsi" w:cstheme="minorHAnsi"/>
        </w:rPr>
      </w:pPr>
    </w:p>
    <w:p w14:paraId="73F68B23" w14:textId="21E72298" w:rsidR="008E4641" w:rsidRPr="007B3C8C" w:rsidRDefault="008E4641" w:rsidP="007B3C8C">
      <w:pPr>
        <w:spacing w:before="12" w:line="276" w:lineRule="auto"/>
        <w:jc w:val="both"/>
        <w:rPr>
          <w:rFonts w:asciiTheme="minorHAnsi" w:hAnsiTheme="minorHAnsi" w:cstheme="minorHAnsi"/>
          <w:lang/>
        </w:rPr>
      </w:pPr>
      <w:r w:rsidRPr="007B3C8C">
        <w:rPr>
          <w:rFonts w:asciiTheme="minorHAnsi" w:hAnsiTheme="minorHAnsi" w:cstheme="minorHAnsi"/>
          <w:lang/>
        </w:rPr>
        <w:lastRenderedPageBreak/>
        <w:t>3) oświadczam, że dla celów niniejszego zobowiązania informacje poufne oznaczają: wszelkie informacje zawarte w Specyfikacji technicznej, a nieujawnione w Zapytaniu Ofertowym, związane z planowanym rozwojem działalności gospodarczej Zamawiającego, oczekiwane parametry techniczne i zakres funkcjonalny projektu;</w:t>
      </w:r>
    </w:p>
    <w:p w14:paraId="5444C359" w14:textId="77777777" w:rsidR="008E4641" w:rsidRPr="007B3C8C" w:rsidRDefault="008E4641" w:rsidP="007B3C8C">
      <w:pPr>
        <w:spacing w:before="12" w:line="276" w:lineRule="auto"/>
        <w:jc w:val="both"/>
        <w:rPr>
          <w:rFonts w:asciiTheme="minorHAnsi" w:hAnsiTheme="minorHAnsi" w:cstheme="minorHAnsi"/>
          <w:lang/>
        </w:rPr>
      </w:pPr>
      <w:r w:rsidRPr="007B3C8C">
        <w:rPr>
          <w:rFonts w:asciiTheme="minorHAnsi" w:hAnsiTheme="minorHAnsi" w:cstheme="minorHAnsi"/>
          <w:lang/>
        </w:rPr>
        <w:t>4) przyjmuję do wiadomości, że poprzez fakt uzyskania dostępu do Informacji poufnych nie uzyskujemy prawa do korzystania z tych informacji dla innych celów niż udział w ww. postępowaniu ofertowym i nie nabywamy żadnych praw własności intelektualnej, a Informacje poufne stanowią wyłączną własność Zamawiającego;</w:t>
      </w:r>
    </w:p>
    <w:p w14:paraId="444B9665" w14:textId="3B26F18B" w:rsidR="008E4641" w:rsidRPr="007B3C8C" w:rsidRDefault="008E4641" w:rsidP="007B3C8C">
      <w:pPr>
        <w:spacing w:before="12" w:line="276" w:lineRule="auto"/>
        <w:jc w:val="both"/>
        <w:rPr>
          <w:rFonts w:asciiTheme="minorHAnsi" w:hAnsiTheme="minorHAnsi" w:cstheme="minorHAnsi"/>
          <w:lang/>
        </w:rPr>
      </w:pPr>
      <w:r w:rsidRPr="007B3C8C">
        <w:rPr>
          <w:rFonts w:asciiTheme="minorHAnsi" w:hAnsiTheme="minorHAnsi" w:cstheme="minorHAnsi"/>
          <w:lang/>
        </w:rPr>
        <w:t>W szczególności, przyjmujemy do wiadomości, że użycie Informacji Poufnych dla jakichkolwiek innych potrzeb jest zabronione;</w:t>
      </w:r>
    </w:p>
    <w:p w14:paraId="71F00EE7" w14:textId="600D308B" w:rsidR="008E4641" w:rsidRPr="007B3C8C" w:rsidRDefault="008E4641" w:rsidP="007B3C8C">
      <w:pPr>
        <w:spacing w:before="12" w:line="276" w:lineRule="auto"/>
        <w:jc w:val="both"/>
        <w:rPr>
          <w:rFonts w:asciiTheme="minorHAnsi" w:hAnsiTheme="minorHAnsi" w:cstheme="minorHAnsi"/>
          <w:lang/>
        </w:rPr>
      </w:pPr>
      <w:r w:rsidRPr="007B3C8C">
        <w:rPr>
          <w:rFonts w:asciiTheme="minorHAnsi" w:hAnsiTheme="minorHAnsi" w:cstheme="minorHAnsi"/>
          <w:lang/>
        </w:rPr>
        <w:t>5) ograniczę wyjawianie Informacji poufnych swoim podwykonawcom, współpracownikom, pracownikom lub innym osobom zatrudnionym udzielając dostępu do Informacji poufnych jedynie tym osobom, które będą bezpośrednio realizować prace ze wskazanym powyżej postępowaniem ofertowym i jedynie w zakresie niezbędnym do takiej realizacji. Zobowiązuję się do zobowiązania tych osób do zachowania poufności przed umożliwieniem im dostępu do tych Informacji;</w:t>
      </w:r>
    </w:p>
    <w:p w14:paraId="2178B9F8" w14:textId="1F1FA8B9" w:rsidR="008E4641" w:rsidRPr="007B3C8C" w:rsidRDefault="008E4641" w:rsidP="007B3C8C">
      <w:pPr>
        <w:spacing w:before="12" w:line="276" w:lineRule="auto"/>
        <w:jc w:val="both"/>
        <w:rPr>
          <w:rFonts w:asciiTheme="minorHAnsi" w:hAnsiTheme="minorHAnsi" w:cstheme="minorHAnsi"/>
        </w:rPr>
      </w:pPr>
      <w:r w:rsidRPr="007B3C8C">
        <w:rPr>
          <w:rFonts w:asciiTheme="minorHAnsi" w:hAnsiTheme="minorHAnsi" w:cstheme="minorHAnsi"/>
          <w:lang/>
        </w:rPr>
        <w:t xml:space="preserve">6) zobowiązuję się nie kopiować, nie odtwarzać i nie wykorzystywać Informacji poufnych dla innych celów niż udział w ww. postępowaniu ofertowym i realizacja prac z nim związanych dia </w:t>
      </w:r>
      <w:proofErr w:type="spellStart"/>
      <w:r w:rsidR="007B3C8C" w:rsidRPr="007B3C8C">
        <w:rPr>
          <w:rFonts w:asciiTheme="minorHAnsi" w:hAnsiTheme="minorHAnsi" w:cstheme="minorHAnsi"/>
        </w:rPr>
        <w:t>Coolgreen</w:t>
      </w:r>
      <w:proofErr w:type="spellEnd"/>
      <w:r w:rsidR="007B3C8C" w:rsidRPr="007B3C8C">
        <w:rPr>
          <w:rFonts w:asciiTheme="minorHAnsi" w:hAnsiTheme="minorHAnsi" w:cstheme="minorHAnsi"/>
        </w:rPr>
        <w:t xml:space="preserve"> spółka z ograniczoną odpowiedzialnością</w:t>
      </w:r>
    </w:p>
    <w:p w14:paraId="2F8310EC" w14:textId="77777777" w:rsidR="008E4641" w:rsidRPr="007B3C8C" w:rsidRDefault="008E4641" w:rsidP="007B3C8C">
      <w:pPr>
        <w:spacing w:before="12" w:line="276" w:lineRule="auto"/>
        <w:jc w:val="both"/>
        <w:rPr>
          <w:rFonts w:asciiTheme="minorHAnsi" w:hAnsiTheme="minorHAnsi" w:cstheme="minorHAnsi"/>
          <w:lang/>
        </w:rPr>
      </w:pPr>
    </w:p>
    <w:p w14:paraId="2354D1EA" w14:textId="750C3689" w:rsidR="008E4641" w:rsidRPr="007B3C8C" w:rsidRDefault="008E4641" w:rsidP="007B3C8C">
      <w:pPr>
        <w:spacing w:before="12" w:line="276" w:lineRule="auto"/>
        <w:jc w:val="both"/>
        <w:rPr>
          <w:rFonts w:asciiTheme="minorHAnsi" w:hAnsiTheme="minorHAnsi" w:cstheme="minorHAnsi"/>
          <w:lang/>
        </w:rPr>
      </w:pPr>
      <w:r w:rsidRPr="007B3C8C">
        <w:rPr>
          <w:rFonts w:asciiTheme="minorHAnsi" w:hAnsiTheme="minorHAnsi" w:cstheme="minorHAnsi"/>
          <w:lang/>
        </w:rPr>
        <w:t>Przyjmujemy na siebie wskazane powyżej zobowiązania do czasu utraty przez Informacje poufne wartości gospodarczej, ale nie krócej niż 5 (pięć lat). Odpowiadamy w pełnym zakresie za wszelkiego rodzaju naruszenia poufności Informacji dokonane przez Oferenta i osoby, którym te Informacje Oferent ujawnił.</w:t>
      </w:r>
    </w:p>
    <w:p w14:paraId="0805C3FF" w14:textId="73A423DA" w:rsidR="008E4641" w:rsidRPr="007B3C8C" w:rsidRDefault="008E4641" w:rsidP="007B3C8C">
      <w:pPr>
        <w:spacing w:before="12" w:line="276" w:lineRule="auto"/>
        <w:jc w:val="both"/>
        <w:rPr>
          <w:rFonts w:asciiTheme="minorHAnsi" w:hAnsiTheme="minorHAnsi" w:cstheme="minorHAnsi"/>
          <w:lang/>
        </w:rPr>
      </w:pPr>
      <w:r w:rsidRPr="007B3C8C">
        <w:rPr>
          <w:rFonts w:asciiTheme="minorHAnsi" w:hAnsiTheme="minorHAnsi" w:cstheme="minorHAnsi"/>
          <w:lang/>
        </w:rPr>
        <w:t xml:space="preserve">Zobowiązujemy się do naprawienia wszelkich szkód poniesionych przez </w:t>
      </w:r>
      <w:proofErr w:type="spellStart"/>
      <w:r w:rsidR="007B3C8C" w:rsidRPr="007B3C8C">
        <w:rPr>
          <w:rFonts w:asciiTheme="minorHAnsi" w:hAnsiTheme="minorHAnsi" w:cstheme="minorHAnsi"/>
        </w:rPr>
        <w:t>Coolgreen</w:t>
      </w:r>
      <w:proofErr w:type="spellEnd"/>
      <w:r w:rsidR="007B3C8C" w:rsidRPr="007B3C8C">
        <w:rPr>
          <w:rFonts w:asciiTheme="minorHAnsi" w:hAnsiTheme="minorHAnsi" w:cstheme="minorHAnsi"/>
        </w:rPr>
        <w:t xml:space="preserve"> spółka z ograniczoną odpowiedzialnością</w:t>
      </w:r>
      <w:r w:rsidRPr="007B3C8C">
        <w:rPr>
          <w:rFonts w:asciiTheme="minorHAnsi" w:hAnsiTheme="minorHAnsi" w:cstheme="minorHAnsi"/>
          <w:lang/>
        </w:rPr>
        <w:t>, powstałych w wyniku naruszenia takich zobowiązań przez Oferenta i podmioty/osoby, którym Oferent ujawnił te informacje na potrzeby realizacji projektu.</w:t>
      </w:r>
    </w:p>
    <w:p w14:paraId="603CB3C6" w14:textId="77777777" w:rsidR="008E4641" w:rsidRPr="007B3C8C" w:rsidRDefault="008E4641" w:rsidP="007B3C8C">
      <w:pPr>
        <w:spacing w:before="12" w:line="276" w:lineRule="auto"/>
        <w:jc w:val="both"/>
        <w:rPr>
          <w:rFonts w:asciiTheme="minorHAnsi" w:hAnsiTheme="minorHAnsi" w:cstheme="minorHAnsi"/>
          <w:lang/>
        </w:rPr>
      </w:pPr>
    </w:p>
    <w:p w14:paraId="13C99E3B" w14:textId="6F7F8504" w:rsidR="008E4641" w:rsidRPr="007B3C8C" w:rsidRDefault="008E4641" w:rsidP="007B3C8C">
      <w:pPr>
        <w:spacing w:before="12" w:line="276" w:lineRule="auto"/>
        <w:jc w:val="both"/>
        <w:rPr>
          <w:rFonts w:asciiTheme="minorHAnsi" w:hAnsiTheme="minorHAnsi" w:cstheme="minorHAnsi"/>
          <w:lang/>
        </w:rPr>
      </w:pPr>
      <w:r w:rsidRPr="007B3C8C">
        <w:rPr>
          <w:rFonts w:asciiTheme="minorHAnsi" w:hAnsiTheme="minorHAnsi" w:cstheme="minorHAnsi"/>
          <w:lang/>
        </w:rPr>
        <w:t xml:space="preserve">Jestem świadomy, że naruszenie wskazanych powyżej zobowiązań może wiązać się z wyrządzeniem </w:t>
      </w:r>
      <w:proofErr w:type="spellStart"/>
      <w:r w:rsidR="007B3C8C" w:rsidRPr="007B3C8C">
        <w:rPr>
          <w:rFonts w:asciiTheme="minorHAnsi" w:hAnsiTheme="minorHAnsi" w:cstheme="minorHAnsi"/>
        </w:rPr>
        <w:t>Coolgreen</w:t>
      </w:r>
      <w:proofErr w:type="spellEnd"/>
      <w:r w:rsidR="007B3C8C" w:rsidRPr="007B3C8C">
        <w:rPr>
          <w:rFonts w:asciiTheme="minorHAnsi" w:hAnsiTheme="minorHAnsi" w:cstheme="minorHAnsi"/>
        </w:rPr>
        <w:t xml:space="preserve"> spółka z ograniczoną odpowiedzialnością</w:t>
      </w:r>
      <w:r w:rsidRPr="007B3C8C">
        <w:rPr>
          <w:rFonts w:asciiTheme="minorHAnsi" w:hAnsiTheme="minorHAnsi" w:cstheme="minorHAnsi"/>
          <w:lang/>
        </w:rPr>
        <w:t xml:space="preserve"> wysokiej szkody majątkowej, a także z odpowiedzialnością cywilną lub karną Oferenta.</w:t>
      </w:r>
    </w:p>
    <w:p w14:paraId="3AE26A6C" w14:textId="77777777" w:rsidR="008E4641" w:rsidRPr="007B3C8C" w:rsidRDefault="008E4641" w:rsidP="007B3C8C">
      <w:pPr>
        <w:spacing w:before="12" w:line="276" w:lineRule="auto"/>
        <w:rPr>
          <w:rFonts w:asciiTheme="minorHAnsi" w:hAnsiTheme="minorHAnsi" w:cstheme="minorHAnsi"/>
        </w:rPr>
      </w:pPr>
    </w:p>
    <w:p w14:paraId="3F4F3A2F" w14:textId="77777777" w:rsidR="008E4641" w:rsidRPr="007B3C8C" w:rsidRDefault="008E4641" w:rsidP="007B3C8C">
      <w:pPr>
        <w:spacing w:before="12" w:line="276" w:lineRule="auto"/>
        <w:rPr>
          <w:rFonts w:asciiTheme="minorHAnsi" w:hAnsiTheme="minorHAnsi" w:cstheme="minorHAnsi"/>
        </w:rPr>
      </w:pPr>
    </w:p>
    <w:p w14:paraId="079D954D" w14:textId="631E0250" w:rsidR="00956082" w:rsidRPr="007B3C8C" w:rsidRDefault="00B3095A" w:rsidP="007B3C8C">
      <w:pPr>
        <w:pStyle w:val="Heading2"/>
        <w:spacing w:line="276" w:lineRule="auto"/>
        <w:ind w:left="2880" w:right="121"/>
        <w:rPr>
          <w:rFonts w:asciiTheme="minorHAnsi" w:hAnsiTheme="minorHAnsi" w:cstheme="minorHAnsi"/>
          <w:color w:val="auto"/>
          <w:sz w:val="22"/>
          <w:szCs w:val="22"/>
        </w:rPr>
      </w:pPr>
      <w:r w:rsidRPr="007B3C8C">
        <w:rPr>
          <w:rFonts w:asciiTheme="minorHAnsi" w:hAnsiTheme="minorHAnsi" w:cstheme="minorHAnsi"/>
          <w:color w:val="auto"/>
          <w:sz w:val="22"/>
          <w:szCs w:val="22"/>
        </w:rPr>
        <w:t>………………….…………………………………………………</w:t>
      </w:r>
    </w:p>
    <w:p w14:paraId="5DAA5D53" w14:textId="43A13547" w:rsidR="00956082" w:rsidRPr="007B3C8C" w:rsidRDefault="00B3095A" w:rsidP="007B3C8C">
      <w:pPr>
        <w:pStyle w:val="Heading2"/>
        <w:spacing w:line="276" w:lineRule="auto"/>
        <w:ind w:left="1532" w:right="121" w:firstLine="592"/>
        <w:rPr>
          <w:rFonts w:asciiTheme="minorHAnsi" w:hAnsiTheme="minorHAnsi" w:cstheme="minorHAnsi"/>
          <w:color w:val="auto"/>
        </w:rPr>
      </w:pPr>
      <w:r w:rsidRPr="007B3C8C">
        <w:rPr>
          <w:rFonts w:asciiTheme="minorHAnsi" w:hAnsiTheme="minorHAnsi" w:cstheme="minorHAnsi"/>
          <w:i/>
          <w:color w:val="auto"/>
          <w:sz w:val="22"/>
          <w:szCs w:val="22"/>
        </w:rPr>
        <w:t>data i podpis Wykonawcy/ upoważnionego przedstawiciela Wykonawc</w:t>
      </w:r>
      <w:bookmarkEnd w:id="0"/>
      <w:r w:rsidRPr="007B3C8C">
        <w:rPr>
          <w:rFonts w:asciiTheme="minorHAnsi" w:hAnsiTheme="minorHAnsi" w:cstheme="minorHAnsi"/>
          <w:i/>
          <w:color w:val="auto"/>
          <w:sz w:val="22"/>
          <w:szCs w:val="22"/>
        </w:rPr>
        <w:t>y</w:t>
      </w:r>
    </w:p>
    <w:sectPr w:rsidR="00956082" w:rsidRPr="007B3C8C" w:rsidSect="00F86C24">
      <w:headerReference w:type="default" r:id="rId7"/>
      <w:pgSz w:w="11906" w:h="16838"/>
      <w:pgMar w:top="1417" w:right="1417" w:bottom="426" w:left="1417" w:header="708"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7C363" w14:textId="77777777" w:rsidR="00FA46BF" w:rsidRDefault="00FA46BF">
      <w:pPr>
        <w:spacing w:after="0"/>
      </w:pPr>
      <w:r>
        <w:separator/>
      </w:r>
    </w:p>
  </w:endnote>
  <w:endnote w:type="continuationSeparator" w:id="0">
    <w:p w14:paraId="2D03DAE3" w14:textId="77777777" w:rsidR="00FA46BF" w:rsidRDefault="00FA4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0654E" w14:textId="77777777" w:rsidR="00FA46BF" w:rsidRDefault="00FA46BF">
      <w:pPr>
        <w:spacing w:after="0"/>
      </w:pPr>
      <w:r>
        <w:rPr>
          <w:color w:val="000000"/>
        </w:rPr>
        <w:separator/>
      </w:r>
    </w:p>
  </w:footnote>
  <w:footnote w:type="continuationSeparator" w:id="0">
    <w:p w14:paraId="60FA19F9" w14:textId="77777777" w:rsidR="00FA46BF" w:rsidRDefault="00FA46B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70017" w14:textId="2875960D" w:rsidR="007559B9" w:rsidRDefault="00BA36FF" w:rsidP="007559B9">
    <w:pPr>
      <w:pStyle w:val="Heading"/>
      <w:jc w:val="center"/>
    </w:pPr>
    <w:r w:rsidRPr="003E6BE1">
      <w:rPr>
        <w:rFonts w:ascii="Times New Roman" w:eastAsia="Times New Roman" w:hAnsi="Times New Roman" w:cs="Times New Roman"/>
        <w:b/>
        <w:bCs/>
        <w:noProof/>
        <w:sz w:val="24"/>
        <w:szCs w:val="24"/>
        <w:lang w:eastAsia="pl-PL"/>
      </w:rPr>
      <w:drawing>
        <wp:inline distT="0" distB="0" distL="0" distR="0" wp14:anchorId="420A4145" wp14:editId="1E76D806">
          <wp:extent cx="5760085" cy="607275"/>
          <wp:effectExtent l="0" t="0" r="0" b="2540"/>
          <wp:docPr id="7968835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0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9F"/>
    <w:multiLevelType w:val="multilevel"/>
    <w:tmpl w:val="D82E1E5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815B8E"/>
    <w:multiLevelType w:val="hybridMultilevel"/>
    <w:tmpl w:val="0BC023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9D73EB"/>
    <w:multiLevelType w:val="multilevel"/>
    <w:tmpl w:val="BC8A948E"/>
    <w:styleLink w:val="WWNum4"/>
    <w:lvl w:ilvl="0">
      <w:numFmt w:val="bullet"/>
      <w:lvlText w:val="−"/>
      <w:lvlJc w:val="left"/>
      <w:pPr>
        <w:ind w:left="2138" w:hanging="360"/>
      </w:pPr>
      <w:rPr>
        <w:rFonts w:ascii="Arial" w:eastAsia="Arial" w:hAnsi="Arial" w:cs="Arial"/>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2A3658E"/>
    <w:multiLevelType w:val="multilevel"/>
    <w:tmpl w:val="9C3ACA0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2A76832"/>
    <w:multiLevelType w:val="multilevel"/>
    <w:tmpl w:val="32266034"/>
    <w:styleLink w:val="WWNum11"/>
    <w:lvl w:ilvl="0">
      <w:numFmt w:val="bullet"/>
      <w:lvlText w:val="●"/>
      <w:lvlJc w:val="left"/>
      <w:pPr>
        <w:ind w:left="1080" w:hanging="360"/>
      </w:pPr>
      <w:rPr>
        <w:rFonts w:ascii="Noto Sans Symbols" w:eastAsia="Noto Sans Symbols" w:hAnsi="Noto Sans Symbols" w:cs="Noto Sans Symbols"/>
        <w:sz w:val="20"/>
        <w:szCs w:val="20"/>
      </w:rPr>
    </w:lvl>
    <w:lvl w:ilvl="1">
      <w:numFmt w:val="bullet"/>
      <w:lvlText w:val="o"/>
      <w:lvlJc w:val="left"/>
      <w:pPr>
        <w:ind w:left="1800" w:hanging="360"/>
      </w:pPr>
      <w:rPr>
        <w:rFonts w:ascii="Courier New" w:eastAsia="Courier New" w:hAnsi="Courier New" w:cs="Courier New"/>
        <w:sz w:val="20"/>
        <w:szCs w:val="20"/>
      </w:rPr>
    </w:lvl>
    <w:lvl w:ilvl="2">
      <w:numFmt w:val="bullet"/>
      <w:lvlText w:val="▪"/>
      <w:lvlJc w:val="left"/>
      <w:pPr>
        <w:ind w:left="2520" w:hanging="360"/>
      </w:pPr>
      <w:rPr>
        <w:rFonts w:ascii="Noto Sans Symbols" w:eastAsia="Noto Sans Symbols" w:hAnsi="Noto Sans Symbols" w:cs="Noto Sans Symbols"/>
        <w:sz w:val="20"/>
        <w:szCs w:val="20"/>
      </w:rPr>
    </w:lvl>
    <w:lvl w:ilvl="3">
      <w:numFmt w:val="bullet"/>
      <w:lvlText w:val="▪"/>
      <w:lvlJc w:val="left"/>
      <w:pPr>
        <w:ind w:left="3240" w:hanging="360"/>
      </w:pPr>
      <w:rPr>
        <w:rFonts w:ascii="Noto Sans Symbols" w:eastAsia="Noto Sans Symbols" w:hAnsi="Noto Sans Symbols" w:cs="Noto Sans Symbols"/>
        <w:sz w:val="20"/>
        <w:szCs w:val="20"/>
      </w:rPr>
    </w:lvl>
    <w:lvl w:ilvl="4">
      <w:numFmt w:val="bullet"/>
      <w:lvlText w:val="▪"/>
      <w:lvlJc w:val="left"/>
      <w:pPr>
        <w:ind w:left="3960" w:hanging="360"/>
      </w:pPr>
      <w:rPr>
        <w:rFonts w:ascii="Noto Sans Symbols" w:eastAsia="Noto Sans Symbols" w:hAnsi="Noto Sans Symbols" w:cs="Noto Sans Symbols"/>
        <w:sz w:val="20"/>
        <w:szCs w:val="20"/>
      </w:rPr>
    </w:lvl>
    <w:lvl w:ilvl="5">
      <w:numFmt w:val="bullet"/>
      <w:lvlText w:val="▪"/>
      <w:lvlJc w:val="left"/>
      <w:pPr>
        <w:ind w:left="4680" w:hanging="360"/>
      </w:pPr>
      <w:rPr>
        <w:rFonts w:ascii="Noto Sans Symbols" w:eastAsia="Noto Sans Symbols" w:hAnsi="Noto Sans Symbols" w:cs="Noto Sans Symbols"/>
        <w:sz w:val="20"/>
        <w:szCs w:val="20"/>
      </w:rPr>
    </w:lvl>
    <w:lvl w:ilvl="6">
      <w:numFmt w:val="bullet"/>
      <w:lvlText w:val="▪"/>
      <w:lvlJc w:val="left"/>
      <w:pPr>
        <w:ind w:left="5400" w:hanging="360"/>
      </w:pPr>
      <w:rPr>
        <w:rFonts w:ascii="Noto Sans Symbols" w:eastAsia="Noto Sans Symbols" w:hAnsi="Noto Sans Symbols" w:cs="Noto Sans Symbols"/>
        <w:sz w:val="20"/>
        <w:szCs w:val="20"/>
      </w:rPr>
    </w:lvl>
    <w:lvl w:ilvl="7">
      <w:numFmt w:val="bullet"/>
      <w:lvlText w:val="▪"/>
      <w:lvlJc w:val="left"/>
      <w:pPr>
        <w:ind w:left="6120" w:hanging="360"/>
      </w:pPr>
      <w:rPr>
        <w:rFonts w:ascii="Noto Sans Symbols" w:eastAsia="Noto Sans Symbols" w:hAnsi="Noto Sans Symbols" w:cs="Noto Sans Symbols"/>
        <w:sz w:val="20"/>
        <w:szCs w:val="20"/>
      </w:rPr>
    </w:lvl>
    <w:lvl w:ilvl="8">
      <w:numFmt w:val="bullet"/>
      <w:lvlText w:val="▪"/>
      <w:lvlJc w:val="left"/>
      <w:pPr>
        <w:ind w:left="6840" w:hanging="360"/>
      </w:pPr>
      <w:rPr>
        <w:rFonts w:ascii="Noto Sans Symbols" w:eastAsia="Noto Sans Symbols" w:hAnsi="Noto Sans Symbols" w:cs="Noto Sans Symbols"/>
        <w:sz w:val="20"/>
        <w:szCs w:val="20"/>
      </w:rPr>
    </w:lvl>
  </w:abstractNum>
  <w:abstractNum w:abstractNumId="5" w15:restartNumberingAfterBreak="0">
    <w:nsid w:val="047C4746"/>
    <w:multiLevelType w:val="hybridMultilevel"/>
    <w:tmpl w:val="0BC02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370DA"/>
    <w:multiLevelType w:val="multilevel"/>
    <w:tmpl w:val="6AB62D12"/>
    <w:styleLink w:val="WWNum26"/>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6C90F58"/>
    <w:multiLevelType w:val="multilevel"/>
    <w:tmpl w:val="A1C0EA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6DF52FB"/>
    <w:multiLevelType w:val="multilevel"/>
    <w:tmpl w:val="4EEE618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7003B15"/>
    <w:multiLevelType w:val="multilevel"/>
    <w:tmpl w:val="BE5A16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6F4BC2"/>
    <w:multiLevelType w:val="multilevel"/>
    <w:tmpl w:val="4520362E"/>
    <w:styleLink w:val="WWNum10"/>
    <w:lvl w:ilvl="0">
      <w:start w:val="1"/>
      <w:numFmt w:val="decimal"/>
      <w:lvlText w:val="%1."/>
      <w:lvlJc w:val="left"/>
      <w:pPr>
        <w:ind w:left="502" w:hanging="360"/>
      </w:pPr>
      <w:rPr>
        <w:rFonts w:eastAsia="Times New Roman" w:cs="Times New Roman"/>
        <w:b w:val="0"/>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0F4624B9"/>
    <w:multiLevelType w:val="multilevel"/>
    <w:tmpl w:val="05502DD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08A2F2D"/>
    <w:multiLevelType w:val="multilevel"/>
    <w:tmpl w:val="3CB8C5C4"/>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0AD6D8F"/>
    <w:multiLevelType w:val="multilevel"/>
    <w:tmpl w:val="A0D23850"/>
    <w:styleLink w:val="WWNum8"/>
    <w:lvl w:ilvl="0">
      <w:start w:val="1"/>
      <w:numFmt w:val="decimal"/>
      <w:lvlText w:val="%1."/>
      <w:lvlJc w:val="left"/>
      <w:pPr>
        <w:ind w:left="360" w:hanging="360"/>
      </w:pPr>
      <w:rPr>
        <w:rFonts w:ascii="Times New Roman" w:hAnsi="Times New Roman"/>
        <w:b w:val="0"/>
        <w:color w:val="auto"/>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11E1239C"/>
    <w:multiLevelType w:val="multilevel"/>
    <w:tmpl w:val="9AA6581C"/>
    <w:styleLink w:val="WWNum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148D2018"/>
    <w:multiLevelType w:val="multilevel"/>
    <w:tmpl w:val="FA5A0E4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9017164"/>
    <w:multiLevelType w:val="multilevel"/>
    <w:tmpl w:val="C242D992"/>
    <w:styleLink w:val="WWNum2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19C01756"/>
    <w:multiLevelType w:val="multilevel"/>
    <w:tmpl w:val="DF82FB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AB71AE4"/>
    <w:multiLevelType w:val="multilevel"/>
    <w:tmpl w:val="8E4803AA"/>
    <w:styleLink w:val="WWNum3"/>
    <w:lvl w:ilvl="0">
      <w:start w:val="1"/>
      <w:numFmt w:val="decimal"/>
      <w:lvlText w:val="%1."/>
      <w:lvlJc w:val="left"/>
      <w:pPr>
        <w:ind w:left="284" w:firstLine="0"/>
      </w:pPr>
      <w:rPr>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1E4F76FC"/>
    <w:multiLevelType w:val="multilevel"/>
    <w:tmpl w:val="DDBCF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AC0C79"/>
    <w:multiLevelType w:val="multilevel"/>
    <w:tmpl w:val="4698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A20517"/>
    <w:multiLevelType w:val="multilevel"/>
    <w:tmpl w:val="C406A8F2"/>
    <w:styleLink w:val="WWNum13"/>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2" w15:restartNumberingAfterBreak="0">
    <w:nsid w:val="288529D7"/>
    <w:multiLevelType w:val="multilevel"/>
    <w:tmpl w:val="AAB44316"/>
    <w:styleLink w:val="WWNum19"/>
    <w:lvl w:ilvl="0">
      <w:numFmt w:val="bullet"/>
      <w:lvlText w:val=""/>
      <w:lvlJc w:val="left"/>
      <w:pPr>
        <w:ind w:left="1571" w:hanging="360"/>
      </w:pPr>
      <w:rPr>
        <w:rFonts w:ascii="Wingdings" w:hAnsi="Wingdings"/>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23" w15:restartNumberingAfterBreak="0">
    <w:nsid w:val="2C25350F"/>
    <w:multiLevelType w:val="multilevel"/>
    <w:tmpl w:val="A12CA6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13E54AF"/>
    <w:multiLevelType w:val="multilevel"/>
    <w:tmpl w:val="1018AF2C"/>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42821FB"/>
    <w:multiLevelType w:val="multilevel"/>
    <w:tmpl w:val="B14E7BEE"/>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6727127"/>
    <w:multiLevelType w:val="multilevel"/>
    <w:tmpl w:val="7E4A78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7045168"/>
    <w:multiLevelType w:val="multilevel"/>
    <w:tmpl w:val="A4FCE084"/>
    <w:styleLink w:val="WWNum3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7962BC7"/>
    <w:multiLevelType w:val="multilevel"/>
    <w:tmpl w:val="6A9656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9041E27"/>
    <w:multiLevelType w:val="multilevel"/>
    <w:tmpl w:val="C688E140"/>
    <w:styleLink w:val="WWNum30"/>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0" w15:restartNumberingAfterBreak="0">
    <w:nsid w:val="3B8927BB"/>
    <w:multiLevelType w:val="multilevel"/>
    <w:tmpl w:val="C1882CF6"/>
    <w:styleLink w:val="WWNum7"/>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1" w15:restartNumberingAfterBreak="0">
    <w:nsid w:val="3DF6532A"/>
    <w:multiLevelType w:val="multilevel"/>
    <w:tmpl w:val="62025306"/>
    <w:styleLink w:val="WWNum5"/>
    <w:lvl w:ilvl="0">
      <w:start w:val="1"/>
      <w:numFmt w:val="lowerLetter"/>
      <w:lvlText w:val="%1)"/>
      <w:lvlJc w:val="left"/>
      <w:pPr>
        <w:ind w:left="2136" w:hanging="360"/>
      </w:pPr>
      <w:rPr>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2" w15:restartNumberingAfterBreak="0">
    <w:nsid w:val="401F282F"/>
    <w:multiLevelType w:val="multilevel"/>
    <w:tmpl w:val="7C8EE20C"/>
    <w:styleLink w:val="WWNum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13251B0"/>
    <w:multiLevelType w:val="multilevel"/>
    <w:tmpl w:val="0A5854C4"/>
    <w:styleLink w:val="WWNum1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4" w15:restartNumberingAfterBreak="0">
    <w:nsid w:val="47EE3DE0"/>
    <w:multiLevelType w:val="multilevel"/>
    <w:tmpl w:val="E8302C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49A57625"/>
    <w:multiLevelType w:val="hybridMultilevel"/>
    <w:tmpl w:val="6CA44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961A68"/>
    <w:multiLevelType w:val="multilevel"/>
    <w:tmpl w:val="5DD05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CBB7465"/>
    <w:multiLevelType w:val="multilevel"/>
    <w:tmpl w:val="267CDD96"/>
    <w:styleLink w:val="WWNum6"/>
    <w:lvl w:ilvl="0">
      <w:start w:val="1"/>
      <w:numFmt w:val="lowerLetter"/>
      <w:lvlText w:val="%1)"/>
      <w:lvlJc w:val="left"/>
      <w:pPr>
        <w:ind w:left="2160" w:hanging="360"/>
      </w:pPr>
      <w:rPr>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8" w15:restartNumberingAfterBreak="0">
    <w:nsid w:val="50C15347"/>
    <w:multiLevelType w:val="hybridMultilevel"/>
    <w:tmpl w:val="C8DC2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16C6D19"/>
    <w:multiLevelType w:val="multilevel"/>
    <w:tmpl w:val="6DD05A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1B83A53"/>
    <w:multiLevelType w:val="multilevel"/>
    <w:tmpl w:val="8B2821F2"/>
    <w:styleLink w:val="WWNum3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53843FF0"/>
    <w:multiLevelType w:val="multilevel"/>
    <w:tmpl w:val="520E6CD6"/>
    <w:styleLink w:val="WWNum2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54174CBC"/>
    <w:multiLevelType w:val="multilevel"/>
    <w:tmpl w:val="40EAB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47978DF"/>
    <w:multiLevelType w:val="multilevel"/>
    <w:tmpl w:val="D13C67D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4A61D94"/>
    <w:multiLevelType w:val="multilevel"/>
    <w:tmpl w:val="BC021E84"/>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56875437"/>
    <w:multiLevelType w:val="multilevel"/>
    <w:tmpl w:val="29AAEC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A7C04C5"/>
    <w:multiLevelType w:val="multilevel"/>
    <w:tmpl w:val="5C70C7E8"/>
    <w:styleLink w:val="WWNum2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5B1163CE"/>
    <w:multiLevelType w:val="multilevel"/>
    <w:tmpl w:val="24BC8536"/>
    <w:styleLink w:val="WWNum25"/>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5CB439F0"/>
    <w:multiLevelType w:val="multilevel"/>
    <w:tmpl w:val="D0B8B4D0"/>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5CD46B21"/>
    <w:multiLevelType w:val="multilevel"/>
    <w:tmpl w:val="194E2428"/>
    <w:styleLink w:val="WWNum35"/>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15:restartNumberingAfterBreak="0">
    <w:nsid w:val="622E4DB4"/>
    <w:multiLevelType w:val="multilevel"/>
    <w:tmpl w:val="8C701DD0"/>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625D6377"/>
    <w:multiLevelType w:val="multilevel"/>
    <w:tmpl w:val="26E81E1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3516430"/>
    <w:multiLevelType w:val="multilevel"/>
    <w:tmpl w:val="AEA45B44"/>
    <w:styleLink w:val="WWNum1"/>
    <w:lvl w:ilvl="0">
      <w:start w:val="1"/>
      <w:numFmt w:val="upperRoman"/>
      <w:lvlText w:val="%1."/>
      <w:lvlJc w:val="left"/>
      <w:rPr>
        <w:rFonts w:cs="Times New Roman"/>
        <w:b/>
        <w:i w:val="0"/>
        <w:caps/>
        <w:strike w:val="0"/>
        <w:dstrike w:val="0"/>
        <w:vanish w:val="0"/>
        <w:color w:val="00000A"/>
        <w:position w:val="0"/>
        <w:sz w:val="22"/>
        <w:u w:val="none"/>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3" w15:restartNumberingAfterBreak="0">
    <w:nsid w:val="63DB06B8"/>
    <w:multiLevelType w:val="multilevel"/>
    <w:tmpl w:val="EF8EC2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47817DB"/>
    <w:multiLevelType w:val="multilevel"/>
    <w:tmpl w:val="C96CD47C"/>
    <w:styleLink w:val="WWNum9"/>
    <w:lvl w:ilvl="0">
      <w:start w:val="1"/>
      <w:numFmt w:val="decimal"/>
      <w:lvlText w:val="%1."/>
      <w:lvlJc w:val="left"/>
      <w:pPr>
        <w:ind w:left="1440" w:hanging="360"/>
      </w:pPr>
      <w:rPr>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5" w15:restartNumberingAfterBreak="0">
    <w:nsid w:val="64D63278"/>
    <w:multiLevelType w:val="multilevel"/>
    <w:tmpl w:val="AB742516"/>
    <w:styleLink w:val="WWNum28"/>
    <w:lvl w:ilvl="0">
      <w:numFmt w:val="bullet"/>
      <w:lvlText w:val=""/>
      <w:lvlJc w:val="left"/>
      <w:pPr>
        <w:ind w:left="360" w:firstLine="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651B7E9D"/>
    <w:multiLevelType w:val="hybridMultilevel"/>
    <w:tmpl w:val="8CD8C9D6"/>
    <w:lvl w:ilvl="0" w:tplc="0415000F">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3C1769"/>
    <w:multiLevelType w:val="multilevel"/>
    <w:tmpl w:val="9C0287BE"/>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15:restartNumberingAfterBreak="0">
    <w:nsid w:val="684E52A2"/>
    <w:multiLevelType w:val="multilevel"/>
    <w:tmpl w:val="CB367090"/>
    <w:styleLink w:val="WWNum1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59" w15:restartNumberingAfterBreak="0">
    <w:nsid w:val="714C49F8"/>
    <w:multiLevelType w:val="multilevel"/>
    <w:tmpl w:val="02A02FA8"/>
    <w:styleLink w:val="WWNum2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0" w15:restartNumberingAfterBreak="0">
    <w:nsid w:val="73A432BA"/>
    <w:multiLevelType w:val="multilevel"/>
    <w:tmpl w:val="80EC48F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74540EEE"/>
    <w:multiLevelType w:val="multilevel"/>
    <w:tmpl w:val="EFE27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5F57D92"/>
    <w:multiLevelType w:val="multilevel"/>
    <w:tmpl w:val="4D88F43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764C0F6E"/>
    <w:multiLevelType w:val="multilevel"/>
    <w:tmpl w:val="41389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8C033BC"/>
    <w:multiLevelType w:val="multilevel"/>
    <w:tmpl w:val="DCC88A5C"/>
    <w:styleLink w:val="WWNum17"/>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7F6C38D9"/>
    <w:multiLevelType w:val="multilevel"/>
    <w:tmpl w:val="4D261932"/>
    <w:styleLink w:val="WWNum1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689023845">
    <w:abstractNumId w:val="52"/>
  </w:num>
  <w:num w:numId="2" w16cid:durableId="2126537311">
    <w:abstractNumId w:val="48"/>
  </w:num>
  <w:num w:numId="3" w16cid:durableId="48110480">
    <w:abstractNumId w:val="18"/>
  </w:num>
  <w:num w:numId="4" w16cid:durableId="775174289">
    <w:abstractNumId w:val="2"/>
  </w:num>
  <w:num w:numId="5" w16cid:durableId="811756710">
    <w:abstractNumId w:val="31"/>
  </w:num>
  <w:num w:numId="6" w16cid:durableId="432088600">
    <w:abstractNumId w:val="37"/>
  </w:num>
  <w:num w:numId="7" w16cid:durableId="1664897238">
    <w:abstractNumId w:val="30"/>
  </w:num>
  <w:num w:numId="8" w16cid:durableId="1338769569">
    <w:abstractNumId w:val="13"/>
  </w:num>
  <w:num w:numId="9" w16cid:durableId="699473998">
    <w:abstractNumId w:val="54"/>
  </w:num>
  <w:num w:numId="10" w16cid:durableId="790249744">
    <w:abstractNumId w:val="10"/>
  </w:num>
  <w:num w:numId="11" w16cid:durableId="786588377">
    <w:abstractNumId w:val="4"/>
  </w:num>
  <w:num w:numId="12" w16cid:durableId="894970145">
    <w:abstractNumId w:val="8"/>
  </w:num>
  <w:num w:numId="13" w16cid:durableId="1106845485">
    <w:abstractNumId w:val="21"/>
  </w:num>
  <w:num w:numId="14" w16cid:durableId="913851851">
    <w:abstractNumId w:val="58"/>
  </w:num>
  <w:num w:numId="15" w16cid:durableId="827865173">
    <w:abstractNumId w:val="50"/>
  </w:num>
  <w:num w:numId="16" w16cid:durableId="299459569">
    <w:abstractNumId w:val="65"/>
  </w:num>
  <w:num w:numId="17" w16cid:durableId="626620719">
    <w:abstractNumId w:val="64"/>
  </w:num>
  <w:num w:numId="18" w16cid:durableId="1397119494">
    <w:abstractNumId w:val="33"/>
  </w:num>
  <w:num w:numId="19" w16cid:durableId="371616455">
    <w:abstractNumId w:val="22"/>
  </w:num>
  <w:num w:numId="20" w16cid:durableId="842859712">
    <w:abstractNumId w:val="12"/>
  </w:num>
  <w:num w:numId="21" w16cid:durableId="1030764626">
    <w:abstractNumId w:val="24"/>
  </w:num>
  <w:num w:numId="22" w16cid:durableId="766313361">
    <w:abstractNumId w:val="41"/>
  </w:num>
  <w:num w:numId="23" w16cid:durableId="1991132012">
    <w:abstractNumId w:val="59"/>
  </w:num>
  <w:num w:numId="24" w16cid:durableId="1408308211">
    <w:abstractNumId w:val="46"/>
  </w:num>
  <w:num w:numId="25" w16cid:durableId="2137481390">
    <w:abstractNumId w:val="47"/>
  </w:num>
  <w:num w:numId="26" w16cid:durableId="1012337777">
    <w:abstractNumId w:val="6"/>
  </w:num>
  <w:num w:numId="27" w16cid:durableId="687953003">
    <w:abstractNumId w:val="25"/>
  </w:num>
  <w:num w:numId="28" w16cid:durableId="1941714391">
    <w:abstractNumId w:val="55"/>
  </w:num>
  <w:num w:numId="29" w16cid:durableId="462432045">
    <w:abstractNumId w:val="16"/>
  </w:num>
  <w:num w:numId="30" w16cid:durableId="170530505">
    <w:abstractNumId w:val="29"/>
  </w:num>
  <w:num w:numId="31" w16cid:durableId="1219516237">
    <w:abstractNumId w:val="57"/>
  </w:num>
  <w:num w:numId="32" w16cid:durableId="1589994873">
    <w:abstractNumId w:val="14"/>
  </w:num>
  <w:num w:numId="33" w16cid:durableId="1167402988">
    <w:abstractNumId w:val="32"/>
  </w:num>
  <w:num w:numId="34" w16cid:durableId="1524633694">
    <w:abstractNumId w:val="40"/>
  </w:num>
  <w:num w:numId="35" w16cid:durableId="2014870244">
    <w:abstractNumId w:val="49"/>
  </w:num>
  <w:num w:numId="36" w16cid:durableId="1767575150">
    <w:abstractNumId w:val="27"/>
  </w:num>
  <w:num w:numId="37" w16cid:durableId="305360725">
    <w:abstractNumId w:val="44"/>
  </w:num>
  <w:num w:numId="38" w16cid:durableId="958028043">
    <w:abstractNumId w:val="35"/>
  </w:num>
  <w:num w:numId="39" w16cid:durableId="1985692377">
    <w:abstractNumId w:val="56"/>
  </w:num>
  <w:num w:numId="40" w16cid:durableId="1350448167">
    <w:abstractNumId w:val="5"/>
  </w:num>
  <w:num w:numId="41" w16cid:durableId="279385512">
    <w:abstractNumId w:val="1"/>
  </w:num>
  <w:num w:numId="42" w16cid:durableId="254365590">
    <w:abstractNumId w:val="38"/>
  </w:num>
  <w:num w:numId="43" w16cid:durableId="1631326821">
    <w:abstractNumId w:val="3"/>
  </w:num>
  <w:num w:numId="44" w16cid:durableId="1146625626">
    <w:abstractNumId w:val="28"/>
  </w:num>
  <w:num w:numId="45" w16cid:durableId="679894677">
    <w:abstractNumId w:val="19"/>
  </w:num>
  <w:num w:numId="46" w16cid:durableId="1718159558">
    <w:abstractNumId w:val="39"/>
    <w:lvlOverride w:ilvl="0">
      <w:lvl w:ilvl="0">
        <w:numFmt w:val="decimal"/>
        <w:lvlText w:val="%1."/>
        <w:lvlJc w:val="left"/>
      </w:lvl>
    </w:lvlOverride>
  </w:num>
  <w:num w:numId="47" w16cid:durableId="1572695130">
    <w:abstractNumId w:val="42"/>
  </w:num>
  <w:num w:numId="48" w16cid:durableId="1093864258">
    <w:abstractNumId w:val="63"/>
  </w:num>
  <w:num w:numId="49" w16cid:durableId="651102637">
    <w:abstractNumId w:val="20"/>
  </w:num>
  <w:num w:numId="50" w16cid:durableId="1068071537">
    <w:abstractNumId w:val="61"/>
  </w:num>
  <w:num w:numId="51" w16cid:durableId="427586314">
    <w:abstractNumId w:val="36"/>
  </w:num>
  <w:num w:numId="52" w16cid:durableId="1523976992">
    <w:abstractNumId w:val="17"/>
  </w:num>
  <w:num w:numId="53" w16cid:durableId="1589002006">
    <w:abstractNumId w:val="45"/>
  </w:num>
  <w:num w:numId="54" w16cid:durableId="2146466624">
    <w:abstractNumId w:val="23"/>
  </w:num>
  <w:num w:numId="55" w16cid:durableId="1879466950">
    <w:abstractNumId w:val="9"/>
  </w:num>
  <w:num w:numId="56" w16cid:durableId="1932465347">
    <w:abstractNumId w:val="7"/>
  </w:num>
  <w:num w:numId="57" w16cid:durableId="805707467">
    <w:abstractNumId w:val="43"/>
  </w:num>
  <w:num w:numId="58" w16cid:durableId="2073379948">
    <w:abstractNumId w:val="15"/>
  </w:num>
  <w:num w:numId="59" w16cid:durableId="807211176">
    <w:abstractNumId w:val="53"/>
  </w:num>
  <w:num w:numId="60" w16cid:durableId="1705060641">
    <w:abstractNumId w:val="51"/>
  </w:num>
  <w:num w:numId="61" w16cid:durableId="1147553886">
    <w:abstractNumId w:val="26"/>
  </w:num>
  <w:num w:numId="62" w16cid:durableId="742795065">
    <w:abstractNumId w:val="34"/>
  </w:num>
  <w:num w:numId="63" w16cid:durableId="1141776769">
    <w:abstractNumId w:val="60"/>
  </w:num>
  <w:num w:numId="64" w16cid:durableId="851526799">
    <w:abstractNumId w:val="0"/>
  </w:num>
  <w:num w:numId="65" w16cid:durableId="120877850">
    <w:abstractNumId w:val="62"/>
  </w:num>
  <w:num w:numId="66" w16cid:durableId="826019341">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082"/>
    <w:rsid w:val="00036D8C"/>
    <w:rsid w:val="00037B75"/>
    <w:rsid w:val="000414A2"/>
    <w:rsid w:val="0005061D"/>
    <w:rsid w:val="00075D7D"/>
    <w:rsid w:val="000E4E92"/>
    <w:rsid w:val="00113493"/>
    <w:rsid w:val="00126C34"/>
    <w:rsid w:val="0016367B"/>
    <w:rsid w:val="001707FF"/>
    <w:rsid w:val="00174DDB"/>
    <w:rsid w:val="00175490"/>
    <w:rsid w:val="001825C5"/>
    <w:rsid w:val="0018445C"/>
    <w:rsid w:val="00184A92"/>
    <w:rsid w:val="001B217C"/>
    <w:rsid w:val="00202573"/>
    <w:rsid w:val="00204BE9"/>
    <w:rsid w:val="00206C23"/>
    <w:rsid w:val="00221EFF"/>
    <w:rsid w:val="00242531"/>
    <w:rsid w:val="00262680"/>
    <w:rsid w:val="00263FC0"/>
    <w:rsid w:val="002758C5"/>
    <w:rsid w:val="0028191A"/>
    <w:rsid w:val="002A0D70"/>
    <w:rsid w:val="002A5D14"/>
    <w:rsid w:val="002C14EE"/>
    <w:rsid w:val="003214FD"/>
    <w:rsid w:val="003D20DF"/>
    <w:rsid w:val="003D6651"/>
    <w:rsid w:val="00401059"/>
    <w:rsid w:val="00406C9D"/>
    <w:rsid w:val="004264C5"/>
    <w:rsid w:val="0047257A"/>
    <w:rsid w:val="0047433F"/>
    <w:rsid w:val="00490788"/>
    <w:rsid w:val="004B7DAF"/>
    <w:rsid w:val="004C07F0"/>
    <w:rsid w:val="004D6652"/>
    <w:rsid w:val="005333C7"/>
    <w:rsid w:val="0054304F"/>
    <w:rsid w:val="00573067"/>
    <w:rsid w:val="00577341"/>
    <w:rsid w:val="00585FE7"/>
    <w:rsid w:val="005973BC"/>
    <w:rsid w:val="005A5851"/>
    <w:rsid w:val="005A60AA"/>
    <w:rsid w:val="005C07B2"/>
    <w:rsid w:val="005C2F92"/>
    <w:rsid w:val="00630DC1"/>
    <w:rsid w:val="0064594A"/>
    <w:rsid w:val="00672976"/>
    <w:rsid w:val="00674CAC"/>
    <w:rsid w:val="00684BA5"/>
    <w:rsid w:val="00695D6E"/>
    <w:rsid w:val="006C2EDA"/>
    <w:rsid w:val="006F346B"/>
    <w:rsid w:val="007203A6"/>
    <w:rsid w:val="00754626"/>
    <w:rsid w:val="007559B9"/>
    <w:rsid w:val="00782EC0"/>
    <w:rsid w:val="00797AE6"/>
    <w:rsid w:val="007B3C8C"/>
    <w:rsid w:val="007B5F8A"/>
    <w:rsid w:val="00814DDC"/>
    <w:rsid w:val="008420FD"/>
    <w:rsid w:val="00850551"/>
    <w:rsid w:val="008525A0"/>
    <w:rsid w:val="00881591"/>
    <w:rsid w:val="00892E4D"/>
    <w:rsid w:val="008A70DF"/>
    <w:rsid w:val="008C4261"/>
    <w:rsid w:val="008E4641"/>
    <w:rsid w:val="008F27D7"/>
    <w:rsid w:val="0092078D"/>
    <w:rsid w:val="00934CF5"/>
    <w:rsid w:val="00956082"/>
    <w:rsid w:val="00977FF1"/>
    <w:rsid w:val="00A66868"/>
    <w:rsid w:val="00A7262B"/>
    <w:rsid w:val="00A7266A"/>
    <w:rsid w:val="00AC34D8"/>
    <w:rsid w:val="00B07629"/>
    <w:rsid w:val="00B16AD5"/>
    <w:rsid w:val="00B30867"/>
    <w:rsid w:val="00B3095A"/>
    <w:rsid w:val="00B54E8B"/>
    <w:rsid w:val="00B6705B"/>
    <w:rsid w:val="00BA36FF"/>
    <w:rsid w:val="00BA7991"/>
    <w:rsid w:val="00BC5B6C"/>
    <w:rsid w:val="00BD2CC3"/>
    <w:rsid w:val="00BE7409"/>
    <w:rsid w:val="00BF6BD0"/>
    <w:rsid w:val="00C11F0D"/>
    <w:rsid w:val="00C369CE"/>
    <w:rsid w:val="00C40CB3"/>
    <w:rsid w:val="00C4131C"/>
    <w:rsid w:val="00C622F0"/>
    <w:rsid w:val="00C66755"/>
    <w:rsid w:val="00CB4A9B"/>
    <w:rsid w:val="00CE7DBF"/>
    <w:rsid w:val="00CF081E"/>
    <w:rsid w:val="00D365B9"/>
    <w:rsid w:val="00D52A85"/>
    <w:rsid w:val="00D94152"/>
    <w:rsid w:val="00D9603A"/>
    <w:rsid w:val="00D978B9"/>
    <w:rsid w:val="00DC33DD"/>
    <w:rsid w:val="00DF0DC1"/>
    <w:rsid w:val="00E02A43"/>
    <w:rsid w:val="00E05274"/>
    <w:rsid w:val="00E05F41"/>
    <w:rsid w:val="00E36EB3"/>
    <w:rsid w:val="00E53D03"/>
    <w:rsid w:val="00E7135A"/>
    <w:rsid w:val="00E93C08"/>
    <w:rsid w:val="00EC236D"/>
    <w:rsid w:val="00EE2003"/>
    <w:rsid w:val="00F0078A"/>
    <w:rsid w:val="00F33433"/>
    <w:rsid w:val="00F339F4"/>
    <w:rsid w:val="00F44A3D"/>
    <w:rsid w:val="00F45AC3"/>
    <w:rsid w:val="00F86C24"/>
    <w:rsid w:val="00FA3924"/>
    <w:rsid w:val="00FA4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16C00"/>
  <w15:docId w15:val="{1FE4B954-67C6-4343-BCF8-21A0AF24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ahoma"/>
        <w:kern w:val="3"/>
        <w:sz w:val="22"/>
        <w:szCs w:val="22"/>
        <w:lang w:val="pl-PL"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s="Times New Roman"/>
      <w:color w:val="2F5496"/>
      <w:sz w:val="32"/>
      <w:szCs w:val="32"/>
    </w:rPr>
  </w:style>
  <w:style w:type="paragraph" w:styleId="Heading2">
    <w:name w:val="heading 2"/>
    <w:basedOn w:val="Standard"/>
    <w:next w:val="Textbody"/>
    <w:uiPriority w:val="9"/>
    <w:unhideWhenUsed/>
    <w:qFormat/>
    <w:pPr>
      <w:widowControl w:val="0"/>
      <w:ind w:left="116"/>
      <w:outlineLvl w:val="1"/>
    </w:pPr>
  </w:style>
  <w:style w:type="paragraph" w:styleId="Heading3">
    <w:name w:val="heading 3"/>
    <w:basedOn w:val="Normal"/>
    <w:next w:val="Normal"/>
    <w:uiPriority w:val="9"/>
    <w:semiHidden/>
    <w:unhideWhenUsed/>
    <w:qFormat/>
    <w:pPr>
      <w:keepNext/>
      <w:keepLines/>
      <w:spacing w:before="40" w:after="0"/>
      <w:outlineLvl w:val="2"/>
    </w:pPr>
    <w:rPr>
      <w:rFonts w:ascii="Calibri Light" w:eastAsia="Times New Roman" w:hAnsi="Calibri Light" w:cs="Times New Roman"/>
      <w:color w:val="1F376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after="0"/>
    </w:pPr>
    <w:rPr>
      <w:rFonts w:ascii="Times New Roman" w:eastAsia="Times New Roman" w:hAnsi="Times New Roman" w:cs="Times New Roman"/>
      <w:color w:val="000000"/>
      <w:sz w:val="20"/>
      <w:szCs w:val="20"/>
      <w:lang w:eastAsia="pl-PL"/>
    </w:rPr>
  </w:style>
  <w:style w:type="paragraph" w:customStyle="1" w:styleId="Heading">
    <w:name w:val="Heading"/>
    <w:basedOn w:val="Normal"/>
    <w:pPr>
      <w:tabs>
        <w:tab w:val="center" w:pos="4536"/>
        <w:tab w:val="right" w:pos="9072"/>
      </w:tabs>
      <w:spacing w:after="0"/>
    </w:p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widowControl w:val="0"/>
      <w:spacing w:after="200"/>
    </w:pPr>
    <w:rPr>
      <w:rFonts w:ascii="Calibri" w:eastAsia="Calibri" w:hAnsi="Calibri" w:cs="Calibri"/>
      <w:i/>
      <w:iCs/>
      <w:color w:val="44546A"/>
      <w:sz w:val="18"/>
      <w:szCs w:val="18"/>
    </w:rPr>
  </w:style>
  <w:style w:type="paragraph" w:customStyle="1" w:styleId="Index">
    <w:name w:val="Index"/>
    <w:basedOn w:val="Standard"/>
    <w:pPr>
      <w:suppressLineNumbers/>
    </w:pPr>
    <w:rPr>
      <w:rFonts w:cs="Mangal"/>
    </w:rPr>
  </w:style>
  <w:style w:type="paragraph" w:styleId="CommentText">
    <w:name w:val="annotation text"/>
    <w:basedOn w:val="Standard"/>
  </w:style>
  <w:style w:type="paragraph" w:styleId="ListParagraph">
    <w:name w:val="List Paragraph"/>
    <w:basedOn w:val="Standard"/>
    <w:qFormat/>
    <w:pPr>
      <w:ind w:left="720"/>
    </w:pPr>
  </w:style>
  <w:style w:type="paragraph" w:styleId="NormalWeb">
    <w:name w:val="Normal (Web)"/>
    <w:basedOn w:val="Standard"/>
    <w:uiPriority w:val="99"/>
    <w:pPr>
      <w:spacing w:before="100" w:after="100"/>
    </w:pPr>
    <w:rPr>
      <w:color w:val="00000A"/>
      <w:sz w:val="24"/>
      <w:szCs w:val="24"/>
    </w:rPr>
  </w:style>
  <w:style w:type="paragraph" w:styleId="NoSpacing">
    <w:name w:val="No Spacing"/>
    <w:pPr>
      <w:suppressAutoHyphens/>
      <w:spacing w:after="0"/>
    </w:pPr>
    <w:rPr>
      <w:rFonts w:eastAsia="Calibri" w:cs="Calibri"/>
      <w:color w:val="000000"/>
      <w:lang w:eastAsia="pl-PL"/>
    </w:rPr>
  </w:style>
  <w:style w:type="paragraph" w:styleId="BalloonText">
    <w:name w:val="Balloon Text"/>
    <w:basedOn w:val="Standard"/>
    <w:rPr>
      <w:rFonts w:ascii="Segoe UI" w:hAnsi="Segoe UI" w:cs="Segoe UI"/>
      <w:sz w:val="18"/>
      <w:szCs w:val="18"/>
    </w:rPr>
  </w:style>
  <w:style w:type="paragraph" w:styleId="CommentSubject">
    <w:name w:val="annotation subject"/>
    <w:basedOn w:val="CommentText"/>
    <w:rPr>
      <w:b/>
      <w:bCs/>
    </w:rPr>
  </w:style>
  <w:style w:type="paragraph" w:customStyle="1" w:styleId="TableContents">
    <w:name w:val="Table Contents"/>
    <w:basedOn w:val="Standard"/>
    <w:pPr>
      <w:suppressLineNumbers/>
    </w:pPr>
  </w:style>
  <w:style w:type="paragraph" w:styleId="Footer">
    <w:name w:val="footer"/>
    <w:basedOn w:val="Normal"/>
    <w:pPr>
      <w:tabs>
        <w:tab w:val="center" w:pos="4536"/>
        <w:tab w:val="right" w:pos="9072"/>
      </w:tabs>
      <w:spacing w:after="0"/>
    </w:pPr>
  </w:style>
  <w:style w:type="paragraph" w:customStyle="1" w:styleId="xl60">
    <w:name w:val="xl60"/>
    <w:basedOn w:val="Normal"/>
    <w:pPr>
      <w:widowControl/>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61">
    <w:name w:val="xl61"/>
    <w:basedOn w:val="Normal"/>
    <w:pPr>
      <w:widowControl/>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62">
    <w:name w:val="xl6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63">
    <w:name w:val="xl6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64">
    <w:name w:val="xl6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65">
    <w:name w:val="xl6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66">
    <w:name w:val="xl6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67">
    <w:name w:val="xl6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68">
    <w:name w:val="xl6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69">
    <w:name w:val="xl69"/>
    <w:basedOn w:val="Normal"/>
    <w:pPr>
      <w:widowControl/>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70">
    <w:name w:val="xl70"/>
    <w:basedOn w:val="Normal"/>
    <w:pPr>
      <w:widowControl/>
      <w:suppressAutoHyphens w:val="0"/>
      <w:spacing w:before="100" w:after="100"/>
      <w:textAlignment w:val="top"/>
    </w:pPr>
    <w:rPr>
      <w:rFonts w:ascii="Arial" w:eastAsia="Times New Roman" w:hAnsi="Arial" w:cs="Arial"/>
      <w:color w:val="000000"/>
      <w:kern w:val="0"/>
      <w:sz w:val="20"/>
      <w:szCs w:val="20"/>
      <w:lang w:eastAsia="pl-PL"/>
    </w:rPr>
  </w:style>
  <w:style w:type="paragraph" w:customStyle="1" w:styleId="xl71">
    <w:name w:val="xl71"/>
    <w:basedOn w:val="Normal"/>
    <w:pPr>
      <w:widowControl/>
      <w:suppressAutoHyphens w:val="0"/>
      <w:spacing w:before="100" w:after="100"/>
      <w:jc w:val="right"/>
      <w:textAlignment w:val="top"/>
    </w:pPr>
    <w:rPr>
      <w:rFonts w:ascii="Arial" w:eastAsia="Times New Roman" w:hAnsi="Arial" w:cs="Arial"/>
      <w:color w:val="000000"/>
      <w:kern w:val="0"/>
      <w:sz w:val="20"/>
      <w:szCs w:val="20"/>
      <w:lang w:eastAsia="pl-PL"/>
    </w:rPr>
  </w:style>
  <w:style w:type="paragraph" w:customStyle="1" w:styleId="xl72">
    <w:name w:val="xl7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73">
    <w:name w:val="xl7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74">
    <w:name w:val="xl74"/>
    <w:basedOn w:val="Normal"/>
    <w:pPr>
      <w:widowControl/>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75">
    <w:name w:val="xl75"/>
    <w:basedOn w:val="Normal"/>
    <w:pPr>
      <w:widowControl/>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76">
    <w:name w:val="xl76"/>
    <w:basedOn w:val="Normal"/>
    <w:pPr>
      <w:widowControl/>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77">
    <w:name w:val="xl7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78">
    <w:name w:val="xl7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79">
    <w:name w:val="xl7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80">
    <w:name w:val="xl8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1">
    <w:name w:val="xl8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2">
    <w:name w:val="xl8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3">
    <w:name w:val="xl8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4">
    <w:name w:val="xl8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5">
    <w:name w:val="xl8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6">
    <w:name w:val="xl8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7">
    <w:name w:val="xl8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8">
    <w:name w:val="xl8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9">
    <w:name w:val="xl89"/>
    <w:basedOn w:val="Normal"/>
    <w:pPr>
      <w:widowControl/>
      <w:suppressAutoHyphens w:val="0"/>
      <w:spacing w:before="100" w:after="100"/>
      <w:textAlignment w:val="top"/>
    </w:pPr>
    <w:rPr>
      <w:rFonts w:ascii="Microsoft Sans Serif" w:eastAsia="Times New Roman" w:hAnsi="Microsoft Sans Serif" w:cs="Microsoft Sans Serif"/>
      <w:b/>
      <w:bCs/>
      <w:i/>
      <w:iCs/>
      <w:color w:val="000000"/>
      <w:kern w:val="0"/>
      <w:sz w:val="18"/>
      <w:szCs w:val="18"/>
      <w:u w:val="single"/>
      <w:lang w:eastAsia="pl-PL"/>
    </w:rPr>
  </w:style>
  <w:style w:type="paragraph" w:customStyle="1" w:styleId="xl90">
    <w:name w:val="xl9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91">
    <w:name w:val="xl9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92">
    <w:name w:val="xl92"/>
    <w:basedOn w:val="Normal"/>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93">
    <w:name w:val="xl9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94">
    <w:name w:val="xl9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95">
    <w:name w:val="xl9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96">
    <w:name w:val="xl9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97">
    <w:name w:val="xl9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98">
    <w:name w:val="xl9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99">
    <w:name w:val="xl9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0">
    <w:name w:val="xl10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1">
    <w:name w:val="xl10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2">
    <w:name w:val="xl102"/>
    <w:basedOn w:val="Normal"/>
    <w:pPr>
      <w:widowControl/>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103">
    <w:name w:val="xl10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104">
    <w:name w:val="xl10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105">
    <w:name w:val="xl10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106">
    <w:name w:val="xl10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7">
    <w:name w:val="xl10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8">
    <w:name w:val="xl10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9">
    <w:name w:val="xl10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10">
    <w:name w:val="xl11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11">
    <w:name w:val="xl111"/>
    <w:basedOn w:val="Normal"/>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12">
    <w:name w:val="xl112"/>
    <w:basedOn w:val="Normal"/>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13">
    <w:name w:val="xl11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14">
    <w:name w:val="xl11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15">
    <w:name w:val="xl11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16">
    <w:name w:val="xl11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117">
    <w:name w:val="xl11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118">
    <w:name w:val="xl11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119">
    <w:name w:val="xl11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0">
    <w:name w:val="xl12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1">
    <w:name w:val="xl12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2">
    <w:name w:val="xl12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3">
    <w:name w:val="xl12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4">
    <w:name w:val="xl12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5">
    <w:name w:val="xl12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6">
    <w:name w:val="xl12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127">
    <w:name w:val="xl127"/>
    <w:basedOn w:val="Normal"/>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28">
    <w:name w:val="xl128"/>
    <w:basedOn w:val="Normal"/>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29">
    <w:name w:val="xl129"/>
    <w:basedOn w:val="Normal"/>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30">
    <w:name w:val="xl13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1">
    <w:name w:val="xl13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132">
    <w:name w:val="xl13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3">
    <w:name w:val="xl13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134">
    <w:name w:val="xl13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5">
    <w:name w:val="xl13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6">
    <w:name w:val="xl13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7">
    <w:name w:val="xl13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8">
    <w:name w:val="xl13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39">
    <w:name w:val="xl13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40">
    <w:name w:val="xl14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41">
    <w:name w:val="xl14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2">
    <w:name w:val="xl14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143">
    <w:name w:val="xl14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4">
    <w:name w:val="xl14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5">
    <w:name w:val="xl14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6">
    <w:name w:val="xl14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147">
    <w:name w:val="xl14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8">
    <w:name w:val="xl14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9">
    <w:name w:val="xl14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150">
    <w:name w:val="xl15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51">
    <w:name w:val="xl15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152">
    <w:name w:val="xl15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53">
    <w:name w:val="xl15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54">
    <w:name w:val="xl15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55">
    <w:name w:val="xl15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56">
    <w:name w:val="xl15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57">
    <w:name w:val="xl15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58">
    <w:name w:val="xl15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59">
    <w:name w:val="xl15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60">
    <w:name w:val="xl16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61">
    <w:name w:val="xl16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62">
    <w:name w:val="xl162"/>
    <w:basedOn w:val="Normal"/>
    <w:pPr>
      <w:widowControl/>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63">
    <w:name w:val="xl163"/>
    <w:basedOn w:val="Normal"/>
    <w:pPr>
      <w:widowControl/>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styleId="Header">
    <w:name w:val="header"/>
    <w:basedOn w:val="Standard"/>
    <w:pPr>
      <w:suppressLineNumbers/>
      <w:tabs>
        <w:tab w:val="center" w:pos="4819"/>
        <w:tab w:val="right" w:pos="9638"/>
      </w:tabs>
    </w:pPr>
  </w:style>
  <w:style w:type="character" w:customStyle="1" w:styleId="Nagwek2Znak">
    <w:name w:val="Nagłówek 2 Znak"/>
    <w:basedOn w:val="DefaultParagraphFont"/>
    <w:rPr>
      <w:rFonts w:ascii="Times New Roman" w:eastAsia="Times New Roman" w:hAnsi="Times New Roman" w:cs="Times New Roman"/>
      <w:color w:val="000000"/>
      <w:sz w:val="20"/>
      <w:szCs w:val="20"/>
      <w:lang w:eastAsia="pl-PL"/>
    </w:rPr>
  </w:style>
  <w:style w:type="character" w:customStyle="1" w:styleId="TekstkomentarzaZnak">
    <w:name w:val="Tekst komentarza Znak"/>
    <w:basedOn w:val="DefaultParagraphFont"/>
    <w:rPr>
      <w:rFonts w:ascii="Times New Roman" w:eastAsia="Times New Roman" w:hAnsi="Times New Roman" w:cs="Times New Roman"/>
      <w:color w:val="000000"/>
      <w:sz w:val="20"/>
      <w:szCs w:val="20"/>
      <w:lang w:eastAsia="pl-PL"/>
    </w:rPr>
  </w:style>
  <w:style w:type="character" w:styleId="CommentReference">
    <w:name w:val="annotation reference"/>
    <w:basedOn w:val="DefaultParagraphFont"/>
    <w:rPr>
      <w:sz w:val="16"/>
      <w:szCs w:val="16"/>
    </w:rPr>
  </w:style>
  <w:style w:type="character" w:customStyle="1" w:styleId="Internetlink">
    <w:name w:val="Internet link"/>
    <w:basedOn w:val="DefaultParagraphFont"/>
    <w:rPr>
      <w:color w:val="0563C1"/>
      <w:u w:val="single"/>
    </w:rPr>
  </w:style>
  <w:style w:type="character" w:customStyle="1" w:styleId="TekstdymkaZnak">
    <w:name w:val="Tekst dymka Znak"/>
    <w:basedOn w:val="DefaultParagraphFont"/>
    <w:rPr>
      <w:rFonts w:ascii="Segoe UI" w:eastAsia="Times New Roman" w:hAnsi="Segoe UI" w:cs="Segoe UI"/>
      <w:color w:val="000000"/>
      <w:sz w:val="18"/>
      <w:szCs w:val="18"/>
      <w:lang w:eastAsia="pl-PL"/>
    </w:rPr>
  </w:style>
  <w:style w:type="character" w:customStyle="1" w:styleId="TematkomentarzaZnak">
    <w:name w:val="Temat komentarza Znak"/>
    <w:basedOn w:val="TekstkomentarzaZnak"/>
    <w:rPr>
      <w:rFonts w:ascii="Times New Roman" w:eastAsia="Times New Roman" w:hAnsi="Times New Roman" w:cs="Times New Roman"/>
      <w:b/>
      <w:bCs/>
      <w:color w:val="000000"/>
      <w:sz w:val="20"/>
      <w:szCs w:val="20"/>
      <w:lang w:eastAsia="pl-PL"/>
    </w:rPr>
  </w:style>
  <w:style w:type="character" w:customStyle="1" w:styleId="ListLabel1">
    <w:name w:val="ListLabel 1"/>
    <w:rPr>
      <w:rFonts w:cs="Times New Roman"/>
      <w:b/>
      <w:i w:val="0"/>
      <w:caps/>
      <w:strike w:val="0"/>
      <w:dstrike w:val="0"/>
      <w:vanish w:val="0"/>
      <w:color w:val="00000A"/>
      <w:position w:val="0"/>
      <w:sz w:val="22"/>
      <w:u w:val="none"/>
      <w:vertAlign w:val="baseline"/>
    </w:rPr>
  </w:style>
  <w:style w:type="character" w:customStyle="1" w:styleId="ListLabel2">
    <w:name w:val="ListLabel 2"/>
    <w:rPr>
      <w:position w:val="0"/>
      <w:vertAlign w:val="baseline"/>
    </w:rPr>
  </w:style>
  <w:style w:type="character" w:customStyle="1" w:styleId="ListLabel3">
    <w:name w:val="ListLabel 3"/>
    <w:rPr>
      <w:rFonts w:eastAsia="Arial" w:cs="Arial"/>
      <w:position w:val="0"/>
      <w:vertAlign w:val="baseline"/>
    </w:rPr>
  </w:style>
  <w:style w:type="character" w:customStyle="1" w:styleId="ListLabel4">
    <w:name w:val="ListLabel 4"/>
    <w:rPr>
      <w:b w:val="0"/>
      <w:position w:val="0"/>
      <w:vertAlign w:val="baseline"/>
    </w:rPr>
  </w:style>
  <w:style w:type="character" w:customStyle="1" w:styleId="ListLabel5">
    <w:name w:val="ListLabel 5"/>
    <w:rPr>
      <w:rFonts w:eastAsia="Times New Roman" w:cs="Times New Roman"/>
      <w:b w:val="0"/>
      <w:position w:val="0"/>
      <w:vertAlign w:val="baseline"/>
    </w:rPr>
  </w:style>
  <w:style w:type="character" w:customStyle="1" w:styleId="ListLabel6">
    <w:name w:val="ListLabel 6"/>
    <w:rPr>
      <w:rFonts w:eastAsia="Noto Sans Symbols" w:cs="Noto Sans Symbols"/>
      <w:sz w:val="20"/>
      <w:szCs w:val="20"/>
    </w:rPr>
  </w:style>
  <w:style w:type="character" w:customStyle="1" w:styleId="ListLabel7">
    <w:name w:val="ListLabel 7"/>
    <w:rPr>
      <w:rFonts w:eastAsia="Courier New" w:cs="Courier New"/>
      <w:sz w:val="20"/>
      <w:szCs w:val="20"/>
    </w:rPr>
  </w:style>
  <w:style w:type="character" w:customStyle="1" w:styleId="ListLabel8">
    <w:name w:val="ListLabel 8"/>
    <w:rPr>
      <w:rFonts w:cs="Courier New"/>
    </w:rPr>
  </w:style>
  <w:style w:type="character" w:customStyle="1" w:styleId="NumberingSymbols">
    <w:name w:val="Numbering Symbols"/>
  </w:style>
  <w:style w:type="character" w:customStyle="1" w:styleId="NagwekZnak">
    <w:name w:val="Nagłówek Znak"/>
    <w:basedOn w:val="DefaultParagraphFont"/>
  </w:style>
  <w:style w:type="character" w:customStyle="1" w:styleId="StopkaZnak">
    <w:name w:val="Stopka Znak"/>
    <w:basedOn w:val="DefaultParagraphFont"/>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character" w:customStyle="1" w:styleId="Nagwek1Znak">
    <w:name w:val="Nagłówek 1 Znak"/>
    <w:basedOn w:val="DefaultParagraphFont"/>
    <w:rPr>
      <w:rFonts w:ascii="Calibri Light" w:eastAsia="Times New Roman" w:hAnsi="Calibri Light" w:cs="Times New Roman"/>
      <w:color w:val="2F5496"/>
      <w:sz w:val="32"/>
      <w:szCs w:val="32"/>
    </w:rPr>
  </w:style>
  <w:style w:type="character" w:styleId="FollowedHyperlink">
    <w:name w:val="FollowedHyperlink"/>
    <w:basedOn w:val="DefaultParagraphFont"/>
    <w:rPr>
      <w:color w:val="954F72"/>
      <w:u w:val="single"/>
    </w:rPr>
  </w:style>
  <w:style w:type="character" w:customStyle="1" w:styleId="Nagwek3Znak">
    <w:name w:val="Nagłówek 3 Znak"/>
    <w:basedOn w:val="DefaultParagraphFont"/>
    <w:rPr>
      <w:rFonts w:ascii="Calibri Light" w:eastAsia="Times New Roman" w:hAnsi="Calibri Light" w:cs="Times New Roman"/>
      <w:color w:val="1F3763"/>
      <w:sz w:val="24"/>
      <w:szCs w:val="24"/>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 w:type="numbering" w:customStyle="1" w:styleId="WWNum14">
    <w:name w:val="WWNum14"/>
    <w:basedOn w:val="NoList"/>
    <w:pPr>
      <w:numPr>
        <w:numId w:val="14"/>
      </w:numPr>
    </w:pPr>
  </w:style>
  <w:style w:type="numbering" w:customStyle="1" w:styleId="WWNum15">
    <w:name w:val="WWNum15"/>
    <w:basedOn w:val="NoList"/>
    <w:pPr>
      <w:numPr>
        <w:numId w:val="15"/>
      </w:numPr>
    </w:pPr>
  </w:style>
  <w:style w:type="numbering" w:customStyle="1" w:styleId="WWNum16">
    <w:name w:val="WWNum16"/>
    <w:basedOn w:val="NoList"/>
    <w:pPr>
      <w:numPr>
        <w:numId w:val="16"/>
      </w:numPr>
    </w:pPr>
  </w:style>
  <w:style w:type="numbering" w:customStyle="1" w:styleId="WWNum17">
    <w:name w:val="WWNum17"/>
    <w:basedOn w:val="NoList"/>
    <w:pPr>
      <w:numPr>
        <w:numId w:val="17"/>
      </w:numPr>
    </w:pPr>
  </w:style>
  <w:style w:type="numbering" w:customStyle="1" w:styleId="WWNum18">
    <w:name w:val="WWNum18"/>
    <w:basedOn w:val="NoList"/>
    <w:pPr>
      <w:numPr>
        <w:numId w:val="18"/>
      </w:numPr>
    </w:pPr>
  </w:style>
  <w:style w:type="numbering" w:customStyle="1" w:styleId="WWNum19">
    <w:name w:val="WWNum19"/>
    <w:basedOn w:val="NoList"/>
    <w:pPr>
      <w:numPr>
        <w:numId w:val="19"/>
      </w:numPr>
    </w:pPr>
  </w:style>
  <w:style w:type="numbering" w:customStyle="1" w:styleId="WWNum20">
    <w:name w:val="WWNum20"/>
    <w:basedOn w:val="NoList"/>
    <w:pPr>
      <w:numPr>
        <w:numId w:val="20"/>
      </w:numPr>
    </w:pPr>
  </w:style>
  <w:style w:type="numbering" w:customStyle="1" w:styleId="WWNum21">
    <w:name w:val="WWNum21"/>
    <w:basedOn w:val="NoList"/>
    <w:pPr>
      <w:numPr>
        <w:numId w:val="21"/>
      </w:numPr>
    </w:pPr>
  </w:style>
  <w:style w:type="numbering" w:customStyle="1" w:styleId="WWNum22">
    <w:name w:val="WWNum22"/>
    <w:basedOn w:val="NoList"/>
    <w:pPr>
      <w:numPr>
        <w:numId w:val="22"/>
      </w:numPr>
    </w:pPr>
  </w:style>
  <w:style w:type="numbering" w:customStyle="1" w:styleId="WWNum23">
    <w:name w:val="WWNum23"/>
    <w:basedOn w:val="NoList"/>
    <w:pPr>
      <w:numPr>
        <w:numId w:val="23"/>
      </w:numPr>
    </w:pPr>
  </w:style>
  <w:style w:type="numbering" w:customStyle="1" w:styleId="WWNum24">
    <w:name w:val="WWNum24"/>
    <w:basedOn w:val="NoList"/>
    <w:pPr>
      <w:numPr>
        <w:numId w:val="24"/>
      </w:numPr>
    </w:pPr>
  </w:style>
  <w:style w:type="numbering" w:customStyle="1" w:styleId="WWNum25">
    <w:name w:val="WWNum25"/>
    <w:basedOn w:val="NoList"/>
    <w:pPr>
      <w:numPr>
        <w:numId w:val="25"/>
      </w:numPr>
    </w:pPr>
  </w:style>
  <w:style w:type="numbering" w:customStyle="1" w:styleId="WWNum26">
    <w:name w:val="WWNum26"/>
    <w:basedOn w:val="NoList"/>
    <w:pPr>
      <w:numPr>
        <w:numId w:val="26"/>
      </w:numPr>
    </w:pPr>
  </w:style>
  <w:style w:type="numbering" w:customStyle="1" w:styleId="WWNum27">
    <w:name w:val="WWNum27"/>
    <w:basedOn w:val="NoList"/>
    <w:pPr>
      <w:numPr>
        <w:numId w:val="27"/>
      </w:numPr>
    </w:pPr>
  </w:style>
  <w:style w:type="numbering" w:customStyle="1" w:styleId="WWNum28">
    <w:name w:val="WWNum28"/>
    <w:basedOn w:val="NoList"/>
    <w:pPr>
      <w:numPr>
        <w:numId w:val="28"/>
      </w:numPr>
    </w:pPr>
  </w:style>
  <w:style w:type="numbering" w:customStyle="1" w:styleId="WWNum29">
    <w:name w:val="WWNum29"/>
    <w:basedOn w:val="NoList"/>
    <w:pPr>
      <w:numPr>
        <w:numId w:val="29"/>
      </w:numPr>
    </w:pPr>
  </w:style>
  <w:style w:type="numbering" w:customStyle="1" w:styleId="WWNum30">
    <w:name w:val="WWNum30"/>
    <w:basedOn w:val="NoList"/>
    <w:pPr>
      <w:numPr>
        <w:numId w:val="30"/>
      </w:numPr>
    </w:pPr>
  </w:style>
  <w:style w:type="numbering" w:customStyle="1" w:styleId="WWNum31">
    <w:name w:val="WWNum31"/>
    <w:basedOn w:val="NoList"/>
    <w:pPr>
      <w:numPr>
        <w:numId w:val="31"/>
      </w:numPr>
    </w:pPr>
  </w:style>
  <w:style w:type="numbering" w:customStyle="1" w:styleId="WWNum32">
    <w:name w:val="WWNum32"/>
    <w:basedOn w:val="NoList"/>
    <w:pPr>
      <w:numPr>
        <w:numId w:val="32"/>
      </w:numPr>
    </w:pPr>
  </w:style>
  <w:style w:type="numbering" w:customStyle="1" w:styleId="WWNum33">
    <w:name w:val="WWNum33"/>
    <w:basedOn w:val="NoList"/>
    <w:pPr>
      <w:numPr>
        <w:numId w:val="33"/>
      </w:numPr>
    </w:pPr>
  </w:style>
  <w:style w:type="numbering" w:customStyle="1" w:styleId="WWNum34">
    <w:name w:val="WWNum34"/>
    <w:basedOn w:val="NoList"/>
    <w:pPr>
      <w:numPr>
        <w:numId w:val="34"/>
      </w:numPr>
    </w:pPr>
  </w:style>
  <w:style w:type="numbering" w:customStyle="1" w:styleId="WWNum35">
    <w:name w:val="WWNum35"/>
    <w:basedOn w:val="NoList"/>
    <w:pPr>
      <w:numPr>
        <w:numId w:val="35"/>
      </w:numPr>
    </w:pPr>
  </w:style>
  <w:style w:type="numbering" w:customStyle="1" w:styleId="WWNum36">
    <w:name w:val="WWNum36"/>
    <w:basedOn w:val="NoList"/>
    <w:pPr>
      <w:numPr>
        <w:numId w:val="36"/>
      </w:numPr>
    </w:pPr>
  </w:style>
  <w:style w:type="numbering" w:customStyle="1" w:styleId="WWNum37">
    <w:name w:val="WWNum37"/>
    <w:basedOn w:val="NoList"/>
    <w:pPr>
      <w:numPr>
        <w:numId w:val="37"/>
      </w:numPr>
    </w:pPr>
  </w:style>
  <w:style w:type="paragraph" w:styleId="Revision">
    <w:name w:val="Revision"/>
    <w:hidden/>
    <w:uiPriority w:val="99"/>
    <w:semiHidden/>
    <w:rsid w:val="00175490"/>
    <w:pPr>
      <w:widowControl/>
      <w:autoSpaceDN/>
      <w:spacing w:after="0"/>
      <w:textAlignment w:val="auto"/>
    </w:pPr>
  </w:style>
  <w:style w:type="table" w:styleId="TableGrid">
    <w:name w:val="Table Grid"/>
    <w:basedOn w:val="TableNormal"/>
    <w:uiPriority w:val="39"/>
    <w:rsid w:val="00221EF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85">
      <w:bodyDiv w:val="1"/>
      <w:marLeft w:val="0"/>
      <w:marRight w:val="0"/>
      <w:marTop w:val="0"/>
      <w:marBottom w:val="0"/>
      <w:divBdr>
        <w:top w:val="none" w:sz="0" w:space="0" w:color="auto"/>
        <w:left w:val="none" w:sz="0" w:space="0" w:color="auto"/>
        <w:bottom w:val="none" w:sz="0" w:space="0" w:color="auto"/>
        <w:right w:val="none" w:sz="0" w:space="0" w:color="auto"/>
      </w:divBdr>
    </w:div>
    <w:div w:id="164903584">
      <w:bodyDiv w:val="1"/>
      <w:marLeft w:val="0"/>
      <w:marRight w:val="0"/>
      <w:marTop w:val="0"/>
      <w:marBottom w:val="0"/>
      <w:divBdr>
        <w:top w:val="none" w:sz="0" w:space="0" w:color="auto"/>
        <w:left w:val="none" w:sz="0" w:space="0" w:color="auto"/>
        <w:bottom w:val="none" w:sz="0" w:space="0" w:color="auto"/>
        <w:right w:val="none" w:sz="0" w:space="0" w:color="auto"/>
      </w:divBdr>
    </w:div>
    <w:div w:id="220559107">
      <w:bodyDiv w:val="1"/>
      <w:marLeft w:val="0"/>
      <w:marRight w:val="0"/>
      <w:marTop w:val="0"/>
      <w:marBottom w:val="0"/>
      <w:divBdr>
        <w:top w:val="none" w:sz="0" w:space="0" w:color="auto"/>
        <w:left w:val="none" w:sz="0" w:space="0" w:color="auto"/>
        <w:bottom w:val="none" w:sz="0" w:space="0" w:color="auto"/>
        <w:right w:val="none" w:sz="0" w:space="0" w:color="auto"/>
      </w:divBdr>
    </w:div>
    <w:div w:id="684744886">
      <w:bodyDiv w:val="1"/>
      <w:marLeft w:val="0"/>
      <w:marRight w:val="0"/>
      <w:marTop w:val="0"/>
      <w:marBottom w:val="0"/>
      <w:divBdr>
        <w:top w:val="none" w:sz="0" w:space="0" w:color="auto"/>
        <w:left w:val="none" w:sz="0" w:space="0" w:color="auto"/>
        <w:bottom w:val="none" w:sz="0" w:space="0" w:color="auto"/>
        <w:right w:val="none" w:sz="0" w:space="0" w:color="auto"/>
      </w:divBdr>
    </w:div>
    <w:div w:id="739137717">
      <w:bodyDiv w:val="1"/>
      <w:marLeft w:val="0"/>
      <w:marRight w:val="0"/>
      <w:marTop w:val="0"/>
      <w:marBottom w:val="0"/>
      <w:divBdr>
        <w:top w:val="none" w:sz="0" w:space="0" w:color="auto"/>
        <w:left w:val="none" w:sz="0" w:space="0" w:color="auto"/>
        <w:bottom w:val="none" w:sz="0" w:space="0" w:color="auto"/>
        <w:right w:val="none" w:sz="0" w:space="0" w:color="auto"/>
      </w:divBdr>
      <w:divsChild>
        <w:div w:id="1185898373">
          <w:marLeft w:val="0"/>
          <w:marRight w:val="0"/>
          <w:marTop w:val="0"/>
          <w:marBottom w:val="0"/>
          <w:divBdr>
            <w:top w:val="none" w:sz="0" w:space="0" w:color="auto"/>
            <w:left w:val="none" w:sz="0" w:space="0" w:color="auto"/>
            <w:bottom w:val="none" w:sz="0" w:space="0" w:color="auto"/>
            <w:right w:val="none" w:sz="0" w:space="0" w:color="auto"/>
          </w:divBdr>
        </w:div>
        <w:div w:id="323700854">
          <w:marLeft w:val="0"/>
          <w:marRight w:val="0"/>
          <w:marTop w:val="0"/>
          <w:marBottom w:val="0"/>
          <w:divBdr>
            <w:top w:val="none" w:sz="0" w:space="0" w:color="auto"/>
            <w:left w:val="none" w:sz="0" w:space="0" w:color="auto"/>
            <w:bottom w:val="none" w:sz="0" w:space="0" w:color="auto"/>
            <w:right w:val="none" w:sz="0" w:space="0" w:color="auto"/>
          </w:divBdr>
        </w:div>
        <w:div w:id="2079017087">
          <w:marLeft w:val="0"/>
          <w:marRight w:val="0"/>
          <w:marTop w:val="0"/>
          <w:marBottom w:val="0"/>
          <w:divBdr>
            <w:top w:val="none" w:sz="0" w:space="0" w:color="auto"/>
            <w:left w:val="none" w:sz="0" w:space="0" w:color="auto"/>
            <w:bottom w:val="none" w:sz="0" w:space="0" w:color="auto"/>
            <w:right w:val="none" w:sz="0" w:space="0" w:color="auto"/>
          </w:divBdr>
        </w:div>
        <w:div w:id="644775897">
          <w:marLeft w:val="0"/>
          <w:marRight w:val="0"/>
          <w:marTop w:val="0"/>
          <w:marBottom w:val="0"/>
          <w:divBdr>
            <w:top w:val="none" w:sz="0" w:space="0" w:color="auto"/>
            <w:left w:val="none" w:sz="0" w:space="0" w:color="auto"/>
            <w:bottom w:val="none" w:sz="0" w:space="0" w:color="auto"/>
            <w:right w:val="none" w:sz="0" w:space="0" w:color="auto"/>
          </w:divBdr>
        </w:div>
        <w:div w:id="201789176">
          <w:marLeft w:val="0"/>
          <w:marRight w:val="0"/>
          <w:marTop w:val="0"/>
          <w:marBottom w:val="0"/>
          <w:divBdr>
            <w:top w:val="none" w:sz="0" w:space="0" w:color="auto"/>
            <w:left w:val="none" w:sz="0" w:space="0" w:color="auto"/>
            <w:bottom w:val="none" w:sz="0" w:space="0" w:color="auto"/>
            <w:right w:val="none" w:sz="0" w:space="0" w:color="auto"/>
          </w:divBdr>
        </w:div>
        <w:div w:id="1362435614">
          <w:marLeft w:val="0"/>
          <w:marRight w:val="0"/>
          <w:marTop w:val="0"/>
          <w:marBottom w:val="0"/>
          <w:divBdr>
            <w:top w:val="none" w:sz="0" w:space="0" w:color="auto"/>
            <w:left w:val="none" w:sz="0" w:space="0" w:color="auto"/>
            <w:bottom w:val="none" w:sz="0" w:space="0" w:color="auto"/>
            <w:right w:val="none" w:sz="0" w:space="0" w:color="auto"/>
          </w:divBdr>
        </w:div>
        <w:div w:id="995229794">
          <w:marLeft w:val="0"/>
          <w:marRight w:val="0"/>
          <w:marTop w:val="0"/>
          <w:marBottom w:val="0"/>
          <w:divBdr>
            <w:top w:val="none" w:sz="0" w:space="0" w:color="auto"/>
            <w:left w:val="none" w:sz="0" w:space="0" w:color="auto"/>
            <w:bottom w:val="none" w:sz="0" w:space="0" w:color="auto"/>
            <w:right w:val="none" w:sz="0" w:space="0" w:color="auto"/>
          </w:divBdr>
        </w:div>
        <w:div w:id="1504321289">
          <w:marLeft w:val="0"/>
          <w:marRight w:val="0"/>
          <w:marTop w:val="0"/>
          <w:marBottom w:val="0"/>
          <w:divBdr>
            <w:top w:val="none" w:sz="0" w:space="0" w:color="auto"/>
            <w:left w:val="none" w:sz="0" w:space="0" w:color="auto"/>
            <w:bottom w:val="none" w:sz="0" w:space="0" w:color="auto"/>
            <w:right w:val="none" w:sz="0" w:space="0" w:color="auto"/>
          </w:divBdr>
        </w:div>
        <w:div w:id="199173985">
          <w:marLeft w:val="0"/>
          <w:marRight w:val="0"/>
          <w:marTop w:val="0"/>
          <w:marBottom w:val="0"/>
          <w:divBdr>
            <w:top w:val="none" w:sz="0" w:space="0" w:color="auto"/>
            <w:left w:val="none" w:sz="0" w:space="0" w:color="auto"/>
            <w:bottom w:val="none" w:sz="0" w:space="0" w:color="auto"/>
            <w:right w:val="none" w:sz="0" w:space="0" w:color="auto"/>
          </w:divBdr>
        </w:div>
        <w:div w:id="679432358">
          <w:marLeft w:val="0"/>
          <w:marRight w:val="0"/>
          <w:marTop w:val="0"/>
          <w:marBottom w:val="0"/>
          <w:divBdr>
            <w:top w:val="none" w:sz="0" w:space="0" w:color="auto"/>
            <w:left w:val="none" w:sz="0" w:space="0" w:color="auto"/>
            <w:bottom w:val="none" w:sz="0" w:space="0" w:color="auto"/>
            <w:right w:val="none" w:sz="0" w:space="0" w:color="auto"/>
          </w:divBdr>
        </w:div>
        <w:div w:id="251207894">
          <w:marLeft w:val="0"/>
          <w:marRight w:val="0"/>
          <w:marTop w:val="0"/>
          <w:marBottom w:val="0"/>
          <w:divBdr>
            <w:top w:val="none" w:sz="0" w:space="0" w:color="auto"/>
            <w:left w:val="none" w:sz="0" w:space="0" w:color="auto"/>
            <w:bottom w:val="none" w:sz="0" w:space="0" w:color="auto"/>
            <w:right w:val="none" w:sz="0" w:space="0" w:color="auto"/>
          </w:divBdr>
        </w:div>
        <w:div w:id="609314790">
          <w:marLeft w:val="0"/>
          <w:marRight w:val="0"/>
          <w:marTop w:val="0"/>
          <w:marBottom w:val="0"/>
          <w:divBdr>
            <w:top w:val="none" w:sz="0" w:space="0" w:color="auto"/>
            <w:left w:val="none" w:sz="0" w:space="0" w:color="auto"/>
            <w:bottom w:val="none" w:sz="0" w:space="0" w:color="auto"/>
            <w:right w:val="none" w:sz="0" w:space="0" w:color="auto"/>
          </w:divBdr>
        </w:div>
        <w:div w:id="174852490">
          <w:marLeft w:val="0"/>
          <w:marRight w:val="0"/>
          <w:marTop w:val="0"/>
          <w:marBottom w:val="0"/>
          <w:divBdr>
            <w:top w:val="none" w:sz="0" w:space="0" w:color="auto"/>
            <w:left w:val="none" w:sz="0" w:space="0" w:color="auto"/>
            <w:bottom w:val="none" w:sz="0" w:space="0" w:color="auto"/>
            <w:right w:val="none" w:sz="0" w:space="0" w:color="auto"/>
          </w:divBdr>
        </w:div>
        <w:div w:id="76368398">
          <w:marLeft w:val="0"/>
          <w:marRight w:val="0"/>
          <w:marTop w:val="0"/>
          <w:marBottom w:val="0"/>
          <w:divBdr>
            <w:top w:val="none" w:sz="0" w:space="0" w:color="auto"/>
            <w:left w:val="none" w:sz="0" w:space="0" w:color="auto"/>
            <w:bottom w:val="none" w:sz="0" w:space="0" w:color="auto"/>
            <w:right w:val="none" w:sz="0" w:space="0" w:color="auto"/>
          </w:divBdr>
        </w:div>
      </w:divsChild>
    </w:div>
    <w:div w:id="875702875">
      <w:bodyDiv w:val="1"/>
      <w:marLeft w:val="0"/>
      <w:marRight w:val="0"/>
      <w:marTop w:val="0"/>
      <w:marBottom w:val="0"/>
      <w:divBdr>
        <w:top w:val="none" w:sz="0" w:space="0" w:color="auto"/>
        <w:left w:val="none" w:sz="0" w:space="0" w:color="auto"/>
        <w:bottom w:val="none" w:sz="0" w:space="0" w:color="auto"/>
        <w:right w:val="none" w:sz="0" w:space="0" w:color="auto"/>
      </w:divBdr>
    </w:div>
    <w:div w:id="1051270667">
      <w:bodyDiv w:val="1"/>
      <w:marLeft w:val="0"/>
      <w:marRight w:val="0"/>
      <w:marTop w:val="0"/>
      <w:marBottom w:val="0"/>
      <w:divBdr>
        <w:top w:val="none" w:sz="0" w:space="0" w:color="auto"/>
        <w:left w:val="none" w:sz="0" w:space="0" w:color="auto"/>
        <w:bottom w:val="none" w:sz="0" w:space="0" w:color="auto"/>
        <w:right w:val="none" w:sz="0" w:space="0" w:color="auto"/>
      </w:divBdr>
    </w:div>
    <w:div w:id="1338390423">
      <w:bodyDiv w:val="1"/>
      <w:marLeft w:val="0"/>
      <w:marRight w:val="0"/>
      <w:marTop w:val="0"/>
      <w:marBottom w:val="0"/>
      <w:divBdr>
        <w:top w:val="none" w:sz="0" w:space="0" w:color="auto"/>
        <w:left w:val="none" w:sz="0" w:space="0" w:color="auto"/>
        <w:bottom w:val="none" w:sz="0" w:space="0" w:color="auto"/>
        <w:right w:val="none" w:sz="0" w:space="0" w:color="auto"/>
      </w:divBdr>
    </w:div>
    <w:div w:id="1356685847">
      <w:bodyDiv w:val="1"/>
      <w:marLeft w:val="0"/>
      <w:marRight w:val="0"/>
      <w:marTop w:val="0"/>
      <w:marBottom w:val="0"/>
      <w:divBdr>
        <w:top w:val="none" w:sz="0" w:space="0" w:color="auto"/>
        <w:left w:val="none" w:sz="0" w:space="0" w:color="auto"/>
        <w:bottom w:val="none" w:sz="0" w:space="0" w:color="auto"/>
        <w:right w:val="none" w:sz="0" w:space="0" w:color="auto"/>
      </w:divBdr>
    </w:div>
    <w:div w:id="1462067317">
      <w:bodyDiv w:val="1"/>
      <w:marLeft w:val="0"/>
      <w:marRight w:val="0"/>
      <w:marTop w:val="0"/>
      <w:marBottom w:val="0"/>
      <w:divBdr>
        <w:top w:val="none" w:sz="0" w:space="0" w:color="auto"/>
        <w:left w:val="none" w:sz="0" w:space="0" w:color="auto"/>
        <w:bottom w:val="none" w:sz="0" w:space="0" w:color="auto"/>
        <w:right w:val="none" w:sz="0" w:space="0" w:color="auto"/>
      </w:divBdr>
    </w:div>
    <w:div w:id="1627660777">
      <w:bodyDiv w:val="1"/>
      <w:marLeft w:val="0"/>
      <w:marRight w:val="0"/>
      <w:marTop w:val="0"/>
      <w:marBottom w:val="0"/>
      <w:divBdr>
        <w:top w:val="none" w:sz="0" w:space="0" w:color="auto"/>
        <w:left w:val="none" w:sz="0" w:space="0" w:color="auto"/>
        <w:bottom w:val="none" w:sz="0" w:space="0" w:color="auto"/>
        <w:right w:val="none" w:sz="0" w:space="0" w:color="auto"/>
      </w:divBdr>
    </w:div>
    <w:div w:id="1695960869">
      <w:bodyDiv w:val="1"/>
      <w:marLeft w:val="0"/>
      <w:marRight w:val="0"/>
      <w:marTop w:val="0"/>
      <w:marBottom w:val="0"/>
      <w:divBdr>
        <w:top w:val="none" w:sz="0" w:space="0" w:color="auto"/>
        <w:left w:val="none" w:sz="0" w:space="0" w:color="auto"/>
        <w:bottom w:val="none" w:sz="0" w:space="0" w:color="auto"/>
        <w:right w:val="none" w:sz="0" w:space="0" w:color="auto"/>
      </w:divBdr>
    </w:div>
    <w:div w:id="1887910432">
      <w:bodyDiv w:val="1"/>
      <w:marLeft w:val="0"/>
      <w:marRight w:val="0"/>
      <w:marTop w:val="0"/>
      <w:marBottom w:val="0"/>
      <w:divBdr>
        <w:top w:val="none" w:sz="0" w:space="0" w:color="auto"/>
        <w:left w:val="none" w:sz="0" w:space="0" w:color="auto"/>
        <w:bottom w:val="none" w:sz="0" w:space="0" w:color="auto"/>
        <w:right w:val="none" w:sz="0" w:space="0" w:color="auto"/>
      </w:divBdr>
      <w:divsChild>
        <w:div w:id="45952657">
          <w:marLeft w:val="0"/>
          <w:marRight w:val="0"/>
          <w:marTop w:val="0"/>
          <w:marBottom w:val="0"/>
          <w:divBdr>
            <w:top w:val="none" w:sz="0" w:space="0" w:color="auto"/>
            <w:left w:val="none" w:sz="0" w:space="0" w:color="auto"/>
            <w:bottom w:val="none" w:sz="0" w:space="0" w:color="auto"/>
            <w:right w:val="none" w:sz="0" w:space="0" w:color="auto"/>
          </w:divBdr>
        </w:div>
        <w:div w:id="348022001">
          <w:marLeft w:val="0"/>
          <w:marRight w:val="0"/>
          <w:marTop w:val="0"/>
          <w:marBottom w:val="0"/>
          <w:divBdr>
            <w:top w:val="none" w:sz="0" w:space="0" w:color="auto"/>
            <w:left w:val="none" w:sz="0" w:space="0" w:color="auto"/>
            <w:bottom w:val="none" w:sz="0" w:space="0" w:color="auto"/>
            <w:right w:val="none" w:sz="0" w:space="0" w:color="auto"/>
          </w:divBdr>
        </w:div>
        <w:div w:id="469833788">
          <w:marLeft w:val="0"/>
          <w:marRight w:val="0"/>
          <w:marTop w:val="0"/>
          <w:marBottom w:val="0"/>
          <w:divBdr>
            <w:top w:val="none" w:sz="0" w:space="0" w:color="auto"/>
            <w:left w:val="none" w:sz="0" w:space="0" w:color="auto"/>
            <w:bottom w:val="none" w:sz="0" w:space="0" w:color="auto"/>
            <w:right w:val="none" w:sz="0" w:space="0" w:color="auto"/>
          </w:divBdr>
        </w:div>
        <w:div w:id="630865104">
          <w:marLeft w:val="0"/>
          <w:marRight w:val="0"/>
          <w:marTop w:val="0"/>
          <w:marBottom w:val="0"/>
          <w:divBdr>
            <w:top w:val="none" w:sz="0" w:space="0" w:color="auto"/>
            <w:left w:val="none" w:sz="0" w:space="0" w:color="auto"/>
            <w:bottom w:val="none" w:sz="0" w:space="0" w:color="auto"/>
            <w:right w:val="none" w:sz="0" w:space="0" w:color="auto"/>
          </w:divBdr>
        </w:div>
        <w:div w:id="201746785">
          <w:marLeft w:val="0"/>
          <w:marRight w:val="0"/>
          <w:marTop w:val="0"/>
          <w:marBottom w:val="0"/>
          <w:divBdr>
            <w:top w:val="none" w:sz="0" w:space="0" w:color="auto"/>
            <w:left w:val="none" w:sz="0" w:space="0" w:color="auto"/>
            <w:bottom w:val="none" w:sz="0" w:space="0" w:color="auto"/>
            <w:right w:val="none" w:sz="0" w:space="0" w:color="auto"/>
          </w:divBdr>
        </w:div>
        <w:div w:id="1862083661">
          <w:marLeft w:val="0"/>
          <w:marRight w:val="0"/>
          <w:marTop w:val="0"/>
          <w:marBottom w:val="0"/>
          <w:divBdr>
            <w:top w:val="none" w:sz="0" w:space="0" w:color="auto"/>
            <w:left w:val="none" w:sz="0" w:space="0" w:color="auto"/>
            <w:bottom w:val="none" w:sz="0" w:space="0" w:color="auto"/>
            <w:right w:val="none" w:sz="0" w:space="0" w:color="auto"/>
          </w:divBdr>
        </w:div>
        <w:div w:id="550730474">
          <w:marLeft w:val="0"/>
          <w:marRight w:val="0"/>
          <w:marTop w:val="0"/>
          <w:marBottom w:val="0"/>
          <w:divBdr>
            <w:top w:val="none" w:sz="0" w:space="0" w:color="auto"/>
            <w:left w:val="none" w:sz="0" w:space="0" w:color="auto"/>
            <w:bottom w:val="none" w:sz="0" w:space="0" w:color="auto"/>
            <w:right w:val="none" w:sz="0" w:space="0" w:color="auto"/>
          </w:divBdr>
        </w:div>
        <w:div w:id="1873691489">
          <w:marLeft w:val="0"/>
          <w:marRight w:val="0"/>
          <w:marTop w:val="0"/>
          <w:marBottom w:val="0"/>
          <w:divBdr>
            <w:top w:val="none" w:sz="0" w:space="0" w:color="auto"/>
            <w:left w:val="none" w:sz="0" w:space="0" w:color="auto"/>
            <w:bottom w:val="none" w:sz="0" w:space="0" w:color="auto"/>
            <w:right w:val="none" w:sz="0" w:space="0" w:color="auto"/>
          </w:divBdr>
        </w:div>
        <w:div w:id="663969787">
          <w:marLeft w:val="0"/>
          <w:marRight w:val="0"/>
          <w:marTop w:val="0"/>
          <w:marBottom w:val="0"/>
          <w:divBdr>
            <w:top w:val="none" w:sz="0" w:space="0" w:color="auto"/>
            <w:left w:val="none" w:sz="0" w:space="0" w:color="auto"/>
            <w:bottom w:val="none" w:sz="0" w:space="0" w:color="auto"/>
            <w:right w:val="none" w:sz="0" w:space="0" w:color="auto"/>
          </w:divBdr>
        </w:div>
        <w:div w:id="344745471">
          <w:marLeft w:val="0"/>
          <w:marRight w:val="0"/>
          <w:marTop w:val="0"/>
          <w:marBottom w:val="0"/>
          <w:divBdr>
            <w:top w:val="none" w:sz="0" w:space="0" w:color="auto"/>
            <w:left w:val="none" w:sz="0" w:space="0" w:color="auto"/>
            <w:bottom w:val="none" w:sz="0" w:space="0" w:color="auto"/>
            <w:right w:val="none" w:sz="0" w:space="0" w:color="auto"/>
          </w:divBdr>
        </w:div>
        <w:div w:id="359672130">
          <w:marLeft w:val="0"/>
          <w:marRight w:val="0"/>
          <w:marTop w:val="0"/>
          <w:marBottom w:val="0"/>
          <w:divBdr>
            <w:top w:val="none" w:sz="0" w:space="0" w:color="auto"/>
            <w:left w:val="none" w:sz="0" w:space="0" w:color="auto"/>
            <w:bottom w:val="none" w:sz="0" w:space="0" w:color="auto"/>
            <w:right w:val="none" w:sz="0" w:space="0" w:color="auto"/>
          </w:divBdr>
        </w:div>
        <w:div w:id="765078991">
          <w:marLeft w:val="0"/>
          <w:marRight w:val="0"/>
          <w:marTop w:val="0"/>
          <w:marBottom w:val="0"/>
          <w:divBdr>
            <w:top w:val="none" w:sz="0" w:space="0" w:color="auto"/>
            <w:left w:val="none" w:sz="0" w:space="0" w:color="auto"/>
            <w:bottom w:val="none" w:sz="0" w:space="0" w:color="auto"/>
            <w:right w:val="none" w:sz="0" w:space="0" w:color="auto"/>
          </w:divBdr>
        </w:div>
        <w:div w:id="192960770">
          <w:marLeft w:val="0"/>
          <w:marRight w:val="0"/>
          <w:marTop w:val="0"/>
          <w:marBottom w:val="0"/>
          <w:divBdr>
            <w:top w:val="none" w:sz="0" w:space="0" w:color="auto"/>
            <w:left w:val="none" w:sz="0" w:space="0" w:color="auto"/>
            <w:bottom w:val="none" w:sz="0" w:space="0" w:color="auto"/>
            <w:right w:val="none" w:sz="0" w:space="0" w:color="auto"/>
          </w:divBdr>
        </w:div>
        <w:div w:id="18456046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680</Words>
  <Characters>3880</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BLDG DORADZTWO</dc:creator>
  <cp:lastModifiedBy>Adrian Piwko</cp:lastModifiedBy>
  <cp:revision>13</cp:revision>
  <cp:lastPrinted>2023-04-24T12:02:00Z</cp:lastPrinted>
  <dcterms:created xsi:type="dcterms:W3CDTF">2024-09-03T13:06:00Z</dcterms:created>
  <dcterms:modified xsi:type="dcterms:W3CDTF">2025-12-10T15:18:00Z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